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EC" w:rsidRPr="00FD1615" w:rsidRDefault="00502053" w:rsidP="00FD1615">
      <w:pPr>
        <w:spacing w:before="120" w:line="264" w:lineRule="auto"/>
        <w:rPr>
          <w:rFonts w:ascii="Arial" w:hAnsi="Arial" w:cs="Arial"/>
          <w:b/>
          <w:color w:val="FF0000"/>
          <w:sz w:val="24"/>
          <w:szCs w:val="24"/>
        </w:rPr>
      </w:pPr>
      <w:r w:rsidRPr="00FD1615">
        <w:rPr>
          <w:rFonts w:ascii="Arial" w:hAnsi="Arial" w:cs="Arial"/>
          <w:b/>
          <w:spacing w:val="-20"/>
          <w:sz w:val="24"/>
          <w:szCs w:val="24"/>
        </w:rPr>
        <w:t>Leichtbeton</w:t>
      </w:r>
      <w:r w:rsidR="002C79EC" w:rsidRPr="00FD1615">
        <w:rPr>
          <w:rFonts w:ascii="Arial" w:hAnsi="Arial" w:cs="Arial"/>
          <w:b/>
          <w:sz w:val="24"/>
          <w:szCs w:val="24"/>
        </w:rPr>
        <w:t xml:space="preserve"> </w:t>
      </w:r>
      <w:r w:rsidR="00FD1615" w:rsidRPr="00FD1615">
        <w:rPr>
          <w:rFonts w:ascii="Arial" w:hAnsi="Arial" w:cs="Arial"/>
          <w:b/>
          <w:sz w:val="24"/>
          <w:szCs w:val="24"/>
        </w:rPr>
        <w:t>– ein Baustoff mit Zukunft</w:t>
      </w:r>
      <w:r w:rsidR="002C79EC" w:rsidRPr="00FD1615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6E58EE" w:rsidRPr="00C35FEE" w:rsidRDefault="00CD5328" w:rsidP="00D60619">
      <w:pPr>
        <w:suppressAutoHyphens/>
        <w:spacing w:before="240" w:line="240" w:lineRule="auto"/>
        <w:ind w:right="57"/>
        <w:jc w:val="both"/>
        <w:rPr>
          <w:rFonts w:eastAsia="Times New Roman" w:cstheme="minorHAnsi"/>
          <w:b/>
          <w:color w:val="000000" w:themeColor="text2"/>
          <w:szCs w:val="20"/>
          <w:lang w:eastAsia="de-DE"/>
        </w:rPr>
      </w:pPr>
      <w:r>
        <w:rPr>
          <w:rFonts w:eastAsia="Times New Roman" w:cstheme="minorHAnsi"/>
          <w:b/>
          <w:color w:val="000000" w:themeColor="text2"/>
          <w:szCs w:val="20"/>
          <w:lang w:eastAsia="de-DE"/>
        </w:rPr>
        <w:t>Zu der ausgebuchten Fachtagung a</w:t>
      </w:r>
      <w:r w:rsidR="006E58EE">
        <w:rPr>
          <w:rFonts w:eastAsia="Times New Roman" w:cstheme="minorHAnsi"/>
          <w:b/>
          <w:color w:val="000000" w:themeColor="text2"/>
          <w:szCs w:val="20"/>
          <w:lang w:eastAsia="de-DE"/>
        </w:rPr>
        <w:t xml:space="preserve">m 20. Juni trafen sich </w:t>
      </w:r>
      <w:r w:rsidR="00C35FEE" w:rsidRPr="00C35FEE">
        <w:rPr>
          <w:rFonts w:cstheme="minorHAnsi"/>
          <w:b/>
          <w:color w:val="000000" w:themeColor="text2"/>
        </w:rPr>
        <w:t>Fach- und Führungskräfte</w:t>
      </w:r>
      <w:r w:rsidR="00C35FEE" w:rsidRPr="00C35FEE">
        <w:rPr>
          <w:rFonts w:cstheme="minorHAnsi"/>
          <w:b/>
          <w:bCs/>
          <w:color w:val="000000" w:themeColor="text2"/>
        </w:rPr>
        <w:t xml:space="preserve"> aus Planungs- und Ingenieurbüros, Baubehörden und ausführenden Unternehmen</w:t>
      </w:r>
      <w:r w:rsidR="00FD1615">
        <w:rPr>
          <w:rFonts w:cstheme="minorHAnsi"/>
          <w:b/>
          <w:bCs/>
          <w:color w:val="000000" w:themeColor="text2"/>
        </w:rPr>
        <w:t xml:space="preserve">, um </w:t>
      </w:r>
      <w:r w:rsidR="00EF10E3">
        <w:rPr>
          <w:rFonts w:cstheme="minorHAnsi"/>
          <w:b/>
          <w:bCs/>
          <w:color w:val="000000" w:themeColor="text2"/>
        </w:rPr>
        <w:t>sich Techniken und Einsatzmöglichkeiten über Leichtbeton anzueignen.</w:t>
      </w:r>
      <w:r w:rsidR="00C35FEE" w:rsidRPr="00C35FEE">
        <w:rPr>
          <w:rFonts w:cstheme="minorHAnsi"/>
          <w:b/>
          <w:bCs/>
          <w:color w:val="000000" w:themeColor="text2"/>
        </w:rPr>
        <w:t xml:space="preserve"> </w:t>
      </w:r>
    </w:p>
    <w:p w:rsidR="00496538" w:rsidRDefault="00496538" w:rsidP="00496538">
      <w:pPr>
        <w:suppressAutoHyphens/>
        <w:spacing w:before="240" w:line="240" w:lineRule="auto"/>
        <w:ind w:right="57"/>
        <w:jc w:val="both"/>
        <w:rPr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t>E</w:t>
      </w:r>
      <w:r w:rsidR="0017236B">
        <w:rPr>
          <w:rFonts w:eastAsia="Times New Roman" w:cstheme="minorHAnsi"/>
          <w:szCs w:val="20"/>
          <w:lang w:eastAsia="de-DE"/>
        </w:rPr>
        <w:t xml:space="preserve">inen </w:t>
      </w:r>
      <w:r>
        <w:rPr>
          <w:rFonts w:eastAsia="Times New Roman" w:cstheme="minorHAnsi"/>
          <w:szCs w:val="20"/>
          <w:lang w:eastAsia="de-DE"/>
        </w:rPr>
        <w:t xml:space="preserve">allgemeinen </w:t>
      </w:r>
      <w:r w:rsidR="0017236B">
        <w:rPr>
          <w:rFonts w:eastAsia="Times New Roman" w:cstheme="minorHAnsi"/>
          <w:szCs w:val="20"/>
          <w:lang w:eastAsia="de-DE"/>
        </w:rPr>
        <w:t xml:space="preserve">Überblick über die Möglichkeiten des </w:t>
      </w:r>
      <w:r>
        <w:rPr>
          <w:rFonts w:eastAsia="Times New Roman" w:cstheme="minorHAnsi"/>
          <w:szCs w:val="20"/>
          <w:lang w:eastAsia="de-DE"/>
        </w:rPr>
        <w:t>nachhaltigen Baustoffs vermittelte Herr Dipl.-Ing. Dieter Heller, Bundesverband Leichtbeton e.V., Neuwied</w:t>
      </w:r>
      <w:r w:rsidR="00742F5A">
        <w:rPr>
          <w:rFonts w:eastAsia="Times New Roman" w:cstheme="minorHAnsi"/>
          <w:szCs w:val="20"/>
          <w:lang w:eastAsia="de-DE"/>
        </w:rPr>
        <w:t>, in seinem Vortrag „Leichtbeton – ein nachhaltiger Baustoff“</w:t>
      </w:r>
      <w:r>
        <w:rPr>
          <w:rFonts w:eastAsia="Times New Roman" w:cstheme="minorHAnsi"/>
          <w:szCs w:val="20"/>
          <w:lang w:eastAsia="de-DE"/>
        </w:rPr>
        <w:t>. Er berichtete</w:t>
      </w:r>
      <w:r w:rsidR="0018679F">
        <w:rPr>
          <w:rFonts w:eastAsia="Times New Roman" w:cstheme="minorHAnsi"/>
          <w:szCs w:val="20"/>
          <w:lang w:eastAsia="de-DE"/>
        </w:rPr>
        <w:t xml:space="preserve"> zunächst</w:t>
      </w:r>
      <w:r>
        <w:rPr>
          <w:rFonts w:eastAsia="Times New Roman" w:cstheme="minorHAnsi"/>
          <w:szCs w:val="20"/>
          <w:lang w:eastAsia="de-DE"/>
        </w:rPr>
        <w:t xml:space="preserve"> über die auffälligsten Eigenschaften von Leichtbeton</w:t>
      </w:r>
      <w:r w:rsidR="00F704AD">
        <w:rPr>
          <w:rFonts w:eastAsia="Times New Roman" w:cstheme="minorHAnsi"/>
          <w:szCs w:val="20"/>
          <w:lang w:eastAsia="de-DE"/>
        </w:rPr>
        <w:t>,</w:t>
      </w:r>
      <w:r>
        <w:rPr>
          <w:rFonts w:eastAsia="Times New Roman" w:cstheme="minorHAnsi"/>
          <w:szCs w:val="20"/>
          <w:lang w:eastAsia="de-DE"/>
        </w:rPr>
        <w:t xml:space="preserve"> wie </w:t>
      </w:r>
      <w:r w:rsidR="0018679F">
        <w:rPr>
          <w:rFonts w:eastAsia="Times New Roman" w:cstheme="minorHAnsi"/>
          <w:szCs w:val="20"/>
          <w:lang w:eastAsia="de-DE"/>
        </w:rPr>
        <w:t>zum Be</w:t>
      </w:r>
      <w:r>
        <w:rPr>
          <w:rFonts w:eastAsia="Times New Roman" w:cstheme="minorHAnsi"/>
          <w:szCs w:val="20"/>
          <w:lang w:eastAsia="de-DE"/>
        </w:rPr>
        <w:t xml:space="preserve">ispiel </w:t>
      </w:r>
      <w:r w:rsidR="0018679F">
        <w:rPr>
          <w:rFonts w:eastAsia="Times New Roman" w:cstheme="minorHAnsi"/>
          <w:szCs w:val="20"/>
          <w:lang w:eastAsia="de-DE"/>
        </w:rPr>
        <w:t>hohe Wärme- und Schalldämmung, die lange Lebensdauer und d</w:t>
      </w:r>
      <w:r w:rsidR="00E25A55">
        <w:rPr>
          <w:rFonts w:eastAsia="Times New Roman" w:cstheme="minorHAnsi"/>
          <w:szCs w:val="20"/>
          <w:lang w:eastAsia="de-DE"/>
        </w:rPr>
        <w:t>as</w:t>
      </w:r>
      <w:r w:rsidR="0018679F">
        <w:rPr>
          <w:rFonts w:eastAsia="Times New Roman" w:cstheme="minorHAnsi"/>
          <w:szCs w:val="20"/>
          <w:lang w:eastAsia="de-DE"/>
        </w:rPr>
        <w:t xml:space="preserve"> geringe Gewicht</w:t>
      </w:r>
      <w:r w:rsidR="00E25A55">
        <w:rPr>
          <w:rFonts w:eastAsia="Times New Roman" w:cstheme="minorHAnsi"/>
          <w:szCs w:val="20"/>
          <w:lang w:eastAsia="de-DE"/>
        </w:rPr>
        <w:t>.</w:t>
      </w:r>
      <w:r w:rsidR="0018679F">
        <w:rPr>
          <w:rFonts w:eastAsia="Times New Roman" w:cstheme="minorHAnsi"/>
          <w:szCs w:val="20"/>
          <w:lang w:eastAsia="de-DE"/>
        </w:rPr>
        <w:t xml:space="preserve"> </w:t>
      </w:r>
      <w:r w:rsidR="00E25A55">
        <w:rPr>
          <w:rFonts w:eastAsia="Times New Roman" w:cstheme="minorHAnsi"/>
          <w:szCs w:val="20"/>
          <w:lang w:eastAsia="de-DE"/>
        </w:rPr>
        <w:t>Letzteres bringt zudem statische Vorteile mit sich</w:t>
      </w:r>
      <w:r w:rsidR="00E829AC">
        <w:rPr>
          <w:rFonts w:eastAsia="Times New Roman" w:cstheme="minorHAnsi"/>
          <w:szCs w:val="20"/>
          <w:lang w:eastAsia="de-DE"/>
        </w:rPr>
        <w:t xml:space="preserve">. </w:t>
      </w:r>
      <w:r w:rsidR="00F704AD">
        <w:rPr>
          <w:rFonts w:eastAsia="Times New Roman" w:cstheme="minorHAnsi"/>
          <w:szCs w:val="20"/>
          <w:lang w:eastAsia="de-DE"/>
        </w:rPr>
        <w:t xml:space="preserve">Da Leichtbeton keine Schadstoffe im Wohnraum abgibt, </w:t>
      </w:r>
      <w:r w:rsidR="00641CC5">
        <w:rPr>
          <w:rFonts w:eastAsia="Times New Roman" w:cstheme="minorHAnsi"/>
          <w:szCs w:val="20"/>
          <w:lang w:eastAsia="de-DE"/>
        </w:rPr>
        <w:t xml:space="preserve">trägt er zu einem gesunden </w:t>
      </w:r>
      <w:r w:rsidR="007A0982">
        <w:rPr>
          <w:rFonts w:eastAsia="Times New Roman" w:cstheme="minorHAnsi"/>
          <w:szCs w:val="20"/>
          <w:lang w:eastAsia="de-DE"/>
        </w:rPr>
        <w:t>Wohn</w:t>
      </w:r>
      <w:r w:rsidR="00D96C33">
        <w:rPr>
          <w:rFonts w:eastAsia="Times New Roman" w:cstheme="minorHAnsi"/>
          <w:szCs w:val="20"/>
          <w:lang w:eastAsia="de-DE"/>
        </w:rPr>
        <w:t>klima</w:t>
      </w:r>
      <w:r w:rsidR="007A0982">
        <w:rPr>
          <w:rFonts w:eastAsia="Times New Roman" w:cstheme="minorHAnsi"/>
          <w:szCs w:val="20"/>
          <w:lang w:eastAsia="de-DE"/>
        </w:rPr>
        <w:t xml:space="preserve"> bei und erfüllt höchste Ansprüche im </w:t>
      </w:r>
      <w:r w:rsidR="00E829AC">
        <w:rPr>
          <w:rFonts w:eastAsia="Times New Roman" w:cstheme="minorHAnsi"/>
          <w:szCs w:val="20"/>
          <w:lang w:eastAsia="de-DE"/>
        </w:rPr>
        <w:t>Brand</w:t>
      </w:r>
      <w:r w:rsidR="007A0982">
        <w:rPr>
          <w:rFonts w:eastAsia="Times New Roman" w:cstheme="minorHAnsi"/>
          <w:szCs w:val="20"/>
          <w:lang w:eastAsia="de-DE"/>
        </w:rPr>
        <w:t>schutz</w:t>
      </w:r>
      <w:r w:rsidR="00E829AC">
        <w:rPr>
          <w:rFonts w:eastAsia="Times New Roman" w:cstheme="minorHAnsi"/>
          <w:szCs w:val="20"/>
          <w:lang w:eastAsia="de-DE"/>
        </w:rPr>
        <w:t xml:space="preserve">. </w:t>
      </w:r>
      <w:r w:rsidR="002C08AC">
        <w:rPr>
          <w:rFonts w:eastAsia="Times New Roman" w:cstheme="minorHAnsi"/>
          <w:szCs w:val="20"/>
          <w:lang w:eastAsia="de-DE"/>
        </w:rPr>
        <w:t xml:space="preserve">Der Baustoff ist recycelbar und </w:t>
      </w:r>
      <w:r w:rsidR="00D96C33">
        <w:rPr>
          <w:rFonts w:eastAsia="Times New Roman" w:cstheme="minorHAnsi"/>
          <w:szCs w:val="20"/>
          <w:lang w:eastAsia="de-DE"/>
        </w:rPr>
        <w:t>führt nicht zu</w:t>
      </w:r>
      <w:r w:rsidR="002C08AC">
        <w:rPr>
          <w:rFonts w:eastAsia="Times New Roman" w:cstheme="minorHAnsi"/>
          <w:szCs w:val="20"/>
          <w:lang w:eastAsia="de-DE"/>
        </w:rPr>
        <w:t xml:space="preserve"> negativen bauphysikalischen Auswirkungen im fertigen Baustoff. Dadurch </w:t>
      </w:r>
      <w:r w:rsidR="00F704AD">
        <w:rPr>
          <w:rFonts w:eastAsia="Times New Roman" w:cstheme="minorHAnsi"/>
          <w:szCs w:val="20"/>
          <w:lang w:eastAsia="de-DE"/>
        </w:rPr>
        <w:t>bietet</w:t>
      </w:r>
      <w:r w:rsidR="002C08AC">
        <w:rPr>
          <w:rFonts w:eastAsia="Times New Roman" w:cstheme="minorHAnsi"/>
          <w:szCs w:val="20"/>
          <w:lang w:eastAsia="de-DE"/>
        </w:rPr>
        <w:t xml:space="preserve"> er</w:t>
      </w:r>
      <w:r w:rsidR="00F704AD">
        <w:rPr>
          <w:rFonts w:eastAsia="Times New Roman" w:cstheme="minorHAnsi"/>
          <w:szCs w:val="20"/>
          <w:lang w:eastAsia="de-DE"/>
        </w:rPr>
        <w:t xml:space="preserve"> einen erheblichen Beitrag zum ökologischen</w:t>
      </w:r>
      <w:r w:rsidR="002C08AC">
        <w:rPr>
          <w:rFonts w:eastAsia="Times New Roman" w:cstheme="minorHAnsi"/>
          <w:szCs w:val="20"/>
          <w:lang w:eastAsia="de-DE"/>
        </w:rPr>
        <w:t xml:space="preserve"> und ökonomischen</w:t>
      </w:r>
      <w:r w:rsidR="00F704AD">
        <w:rPr>
          <w:rFonts w:eastAsia="Times New Roman" w:cstheme="minorHAnsi"/>
          <w:szCs w:val="20"/>
          <w:lang w:eastAsia="de-DE"/>
        </w:rPr>
        <w:t xml:space="preserve"> Bauen.</w:t>
      </w:r>
      <w:r w:rsidR="00E829AC">
        <w:rPr>
          <w:rFonts w:eastAsia="Times New Roman" w:cstheme="minorHAnsi"/>
          <w:szCs w:val="20"/>
          <w:lang w:eastAsia="de-DE"/>
        </w:rPr>
        <w:t xml:space="preserve"> </w:t>
      </w:r>
    </w:p>
    <w:p w:rsidR="002C08AC" w:rsidRDefault="00581EC3" w:rsidP="00496538">
      <w:pPr>
        <w:suppressAutoHyphens/>
        <w:spacing w:before="240" w:line="240" w:lineRule="auto"/>
        <w:ind w:right="57"/>
        <w:jc w:val="both"/>
        <w:rPr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t>In dem Vortrag „Bauen und Konstruieren mit Leichtbeton</w:t>
      </w:r>
      <w:r w:rsidR="0077599D">
        <w:rPr>
          <w:rFonts w:eastAsia="Times New Roman" w:cstheme="minorHAnsi"/>
          <w:szCs w:val="20"/>
          <w:lang w:eastAsia="de-DE"/>
        </w:rPr>
        <w:t xml:space="preserve"> </w:t>
      </w:r>
      <w:r>
        <w:rPr>
          <w:rFonts w:eastAsia="Times New Roman" w:cstheme="minorHAnsi"/>
          <w:szCs w:val="20"/>
          <w:lang w:eastAsia="de-DE"/>
        </w:rPr>
        <w:t>-</w:t>
      </w:r>
      <w:r w:rsidR="0077599D">
        <w:rPr>
          <w:rFonts w:eastAsia="Times New Roman" w:cstheme="minorHAnsi"/>
          <w:szCs w:val="20"/>
          <w:lang w:eastAsia="de-DE"/>
        </w:rPr>
        <w:t xml:space="preserve"> </w:t>
      </w:r>
      <w:r>
        <w:rPr>
          <w:rFonts w:eastAsia="Times New Roman" w:cstheme="minorHAnsi"/>
          <w:szCs w:val="20"/>
          <w:lang w:eastAsia="de-DE"/>
        </w:rPr>
        <w:t xml:space="preserve">was ist zu beachten?“ </w:t>
      </w:r>
      <w:r w:rsidR="0077599D">
        <w:rPr>
          <w:rFonts w:eastAsia="Times New Roman" w:cstheme="minorHAnsi"/>
          <w:szCs w:val="20"/>
          <w:lang w:eastAsia="de-DE"/>
        </w:rPr>
        <w:t>trug</w:t>
      </w:r>
      <w:r w:rsidR="00B32A42">
        <w:rPr>
          <w:rFonts w:eastAsia="Times New Roman" w:cstheme="minorHAnsi"/>
          <w:szCs w:val="20"/>
          <w:lang w:eastAsia="de-DE"/>
        </w:rPr>
        <w:t xml:space="preserve"> Herr</w:t>
      </w:r>
      <w:r w:rsidR="0077599D">
        <w:rPr>
          <w:rFonts w:eastAsia="Times New Roman" w:cstheme="minorHAnsi"/>
          <w:szCs w:val="20"/>
          <w:lang w:eastAsia="de-DE"/>
        </w:rPr>
        <w:t xml:space="preserve"> Prof. Dr.-Ing. Matthias Beck, Beuth Hochschule für Technik Berlin, über die stofflichen Besonderheiten von Leichtbeton vor. Dabei gab er Hinweise </w:t>
      </w:r>
      <w:r w:rsidR="00D96C33">
        <w:rPr>
          <w:rFonts w:eastAsia="Times New Roman" w:cstheme="minorHAnsi"/>
          <w:szCs w:val="20"/>
          <w:lang w:eastAsia="de-DE"/>
        </w:rPr>
        <w:t>zur</w:t>
      </w:r>
      <w:r w:rsidR="00100267">
        <w:rPr>
          <w:rFonts w:eastAsia="Times New Roman" w:cstheme="minorHAnsi"/>
          <w:szCs w:val="20"/>
          <w:lang w:eastAsia="de-DE"/>
        </w:rPr>
        <w:t xml:space="preserve"> spezielle</w:t>
      </w:r>
      <w:r w:rsidR="00D96C33">
        <w:rPr>
          <w:rFonts w:eastAsia="Times New Roman" w:cstheme="minorHAnsi"/>
          <w:szCs w:val="20"/>
          <w:lang w:eastAsia="de-DE"/>
        </w:rPr>
        <w:t>n</w:t>
      </w:r>
      <w:r w:rsidR="00100267">
        <w:rPr>
          <w:rFonts w:eastAsia="Times New Roman" w:cstheme="minorHAnsi"/>
          <w:szCs w:val="20"/>
          <w:lang w:eastAsia="de-DE"/>
        </w:rPr>
        <w:t xml:space="preserve"> </w:t>
      </w:r>
      <w:r w:rsidR="0077599D">
        <w:rPr>
          <w:rFonts w:eastAsia="Times New Roman" w:cstheme="minorHAnsi"/>
          <w:szCs w:val="20"/>
          <w:lang w:eastAsia="de-DE"/>
        </w:rPr>
        <w:t xml:space="preserve">Verarbeitung </w:t>
      </w:r>
      <w:r w:rsidR="00100267">
        <w:rPr>
          <w:rFonts w:eastAsia="Times New Roman" w:cstheme="minorHAnsi"/>
          <w:szCs w:val="20"/>
          <w:lang w:eastAsia="de-DE"/>
        </w:rPr>
        <w:t>des Baustoffes</w:t>
      </w:r>
      <w:r w:rsidR="0077599D">
        <w:rPr>
          <w:rFonts w:eastAsia="Times New Roman" w:cstheme="minorHAnsi"/>
          <w:szCs w:val="20"/>
          <w:lang w:eastAsia="de-DE"/>
        </w:rPr>
        <w:t xml:space="preserve"> auf der Baustelle. Bereits bei der Planung und Ausschreibung sollten</w:t>
      </w:r>
      <w:r w:rsidR="00100267">
        <w:rPr>
          <w:rFonts w:eastAsia="Times New Roman" w:cstheme="minorHAnsi"/>
          <w:szCs w:val="20"/>
          <w:lang w:eastAsia="de-DE"/>
        </w:rPr>
        <w:t xml:space="preserve"> die</w:t>
      </w:r>
      <w:r w:rsidR="0077599D">
        <w:rPr>
          <w:rFonts w:eastAsia="Times New Roman" w:cstheme="minorHAnsi"/>
          <w:szCs w:val="20"/>
          <w:lang w:eastAsia="de-DE"/>
        </w:rPr>
        <w:t xml:space="preserve"> Betonzusammensetzung</w:t>
      </w:r>
      <w:r w:rsidR="00100267">
        <w:rPr>
          <w:rFonts w:eastAsia="Times New Roman" w:cstheme="minorHAnsi"/>
          <w:szCs w:val="20"/>
          <w:lang w:eastAsia="de-DE"/>
        </w:rPr>
        <w:t xml:space="preserve">, </w:t>
      </w:r>
      <w:r w:rsidR="000238DB">
        <w:rPr>
          <w:rFonts w:eastAsia="Times New Roman" w:cstheme="minorHAnsi"/>
          <w:szCs w:val="20"/>
          <w:lang w:eastAsia="de-DE"/>
        </w:rPr>
        <w:t>die Bauteilbemessung und die Fugenplanung sowie die Festlegung auf bestimmte Stoffeigenschaften, wie Werkstoffeigenschaften und die Berücksichtigung des Zugschlagstoffes,</w:t>
      </w:r>
      <w:r w:rsidR="00100267">
        <w:rPr>
          <w:rFonts w:eastAsia="Times New Roman" w:cstheme="minorHAnsi"/>
          <w:szCs w:val="20"/>
          <w:lang w:eastAsia="de-DE"/>
        </w:rPr>
        <w:t xml:space="preserve"> genau festgelegt werden</w:t>
      </w:r>
      <w:r w:rsidR="0077599D">
        <w:rPr>
          <w:rFonts w:eastAsia="Times New Roman" w:cstheme="minorHAnsi"/>
          <w:szCs w:val="20"/>
          <w:lang w:eastAsia="de-DE"/>
        </w:rPr>
        <w:t>.</w:t>
      </w:r>
    </w:p>
    <w:p w:rsidR="00BB6BD7" w:rsidRDefault="00BB6BD7" w:rsidP="00F30294">
      <w:pPr>
        <w:suppressAutoHyphens/>
        <w:spacing w:before="240" w:line="240" w:lineRule="auto"/>
        <w:ind w:right="57"/>
        <w:jc w:val="both"/>
        <w:rPr>
          <w:rFonts w:eastAsia="Times New Roman" w:cstheme="minorHAnsi"/>
          <w:szCs w:val="20"/>
          <w:lang w:eastAsia="de-DE"/>
        </w:rPr>
      </w:pPr>
      <w:r w:rsidRPr="00BB6BD7">
        <w:rPr>
          <w:rFonts w:eastAsia="Times New Roman" w:cstheme="minorHAnsi"/>
          <w:noProof/>
          <w:szCs w:val="20"/>
          <w:lang w:eastAsia="de-DE"/>
        </w:rPr>
        <w:drawing>
          <wp:inline distT="0" distB="0" distL="0" distR="0">
            <wp:extent cx="4445635" cy="3311072"/>
            <wp:effectExtent l="0" t="0" r="0" b="3810"/>
            <wp:docPr id="8" name="Grafik 8" descr="S:\Transfer\Henze\Leichtbeton\Veranstaltung\Referenten-Leichtbeton20.6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ransfer\Henze\Leichtbeton\Veranstaltung\Referenten-Leichtbeton20.6-kl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31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D7" w:rsidRPr="009701B5" w:rsidRDefault="00BB6BD7" w:rsidP="00BB6BD7">
      <w:pPr>
        <w:pStyle w:val="Beschriftung"/>
        <w:spacing w:line="240" w:lineRule="auto"/>
        <w:ind w:left="0" w:firstLine="0"/>
        <w:jc w:val="both"/>
        <w:rPr>
          <w:b/>
          <w:sz w:val="15"/>
          <w:szCs w:val="15"/>
        </w:rPr>
      </w:pPr>
      <w:r w:rsidRPr="009701B5">
        <w:rPr>
          <w:b/>
          <w:sz w:val="15"/>
          <w:szCs w:val="15"/>
        </w:rPr>
        <w:t>Bild 1: v.li.n.re.: A.</w:t>
      </w:r>
      <w:r w:rsidR="009E1381" w:rsidRPr="009701B5">
        <w:rPr>
          <w:b/>
          <w:sz w:val="15"/>
          <w:szCs w:val="15"/>
        </w:rPr>
        <w:t xml:space="preserve"> </w:t>
      </w:r>
      <w:proofErr w:type="spellStart"/>
      <w:r w:rsidRPr="009701B5">
        <w:rPr>
          <w:b/>
          <w:sz w:val="15"/>
          <w:szCs w:val="15"/>
        </w:rPr>
        <w:t>Weisner</w:t>
      </w:r>
      <w:proofErr w:type="spellEnd"/>
      <w:r w:rsidRPr="009701B5">
        <w:rPr>
          <w:b/>
          <w:sz w:val="15"/>
          <w:szCs w:val="15"/>
        </w:rPr>
        <w:t xml:space="preserve"> </w:t>
      </w:r>
      <w:r w:rsidR="00352CC8">
        <w:rPr>
          <w:b/>
          <w:sz w:val="15"/>
          <w:szCs w:val="15"/>
        </w:rPr>
        <w:t>(</w:t>
      </w:r>
      <w:r w:rsidRPr="009701B5">
        <w:rPr>
          <w:b/>
          <w:sz w:val="15"/>
          <w:szCs w:val="15"/>
        </w:rPr>
        <w:t>IZB GmbH</w:t>
      </w:r>
      <w:r w:rsidR="00352CC8">
        <w:rPr>
          <w:b/>
          <w:sz w:val="15"/>
          <w:szCs w:val="15"/>
        </w:rPr>
        <w:t>)</w:t>
      </w:r>
      <w:r w:rsidRPr="009701B5">
        <w:rPr>
          <w:b/>
          <w:sz w:val="15"/>
          <w:szCs w:val="15"/>
        </w:rPr>
        <w:t>, U.</w:t>
      </w:r>
      <w:r w:rsidR="009E1381" w:rsidRPr="009701B5">
        <w:rPr>
          <w:b/>
          <w:sz w:val="15"/>
          <w:szCs w:val="15"/>
        </w:rPr>
        <w:t xml:space="preserve"> </w:t>
      </w:r>
      <w:r w:rsidRPr="009701B5">
        <w:rPr>
          <w:b/>
          <w:sz w:val="15"/>
          <w:szCs w:val="15"/>
        </w:rPr>
        <w:t>Grabe</w:t>
      </w:r>
      <w:r w:rsidR="00352CC8">
        <w:rPr>
          <w:b/>
          <w:sz w:val="15"/>
          <w:szCs w:val="15"/>
        </w:rPr>
        <w:t xml:space="preserve"> (</w:t>
      </w:r>
      <w:r w:rsidRPr="009701B5">
        <w:rPr>
          <w:b/>
          <w:sz w:val="15"/>
          <w:szCs w:val="15"/>
        </w:rPr>
        <w:t>OBW GmbH</w:t>
      </w:r>
      <w:r w:rsidR="00352CC8">
        <w:rPr>
          <w:b/>
          <w:sz w:val="15"/>
          <w:szCs w:val="15"/>
        </w:rPr>
        <w:t>)</w:t>
      </w:r>
      <w:r w:rsidRPr="009701B5">
        <w:rPr>
          <w:b/>
          <w:sz w:val="15"/>
          <w:szCs w:val="15"/>
        </w:rPr>
        <w:t>, Prof.</w:t>
      </w:r>
      <w:r w:rsidR="009E1381" w:rsidRPr="009701B5">
        <w:rPr>
          <w:b/>
          <w:sz w:val="15"/>
          <w:szCs w:val="15"/>
        </w:rPr>
        <w:t xml:space="preserve"> </w:t>
      </w:r>
      <w:r w:rsidRPr="009701B5">
        <w:rPr>
          <w:b/>
          <w:sz w:val="15"/>
          <w:szCs w:val="15"/>
        </w:rPr>
        <w:t xml:space="preserve">Dr.-Ing. K.-C. </w:t>
      </w:r>
      <w:proofErr w:type="spellStart"/>
      <w:r w:rsidRPr="009701B5">
        <w:rPr>
          <w:b/>
          <w:sz w:val="15"/>
          <w:szCs w:val="15"/>
        </w:rPr>
        <w:t>Thienel</w:t>
      </w:r>
      <w:proofErr w:type="spellEnd"/>
      <w:r w:rsidR="00352CC8">
        <w:rPr>
          <w:b/>
          <w:sz w:val="15"/>
          <w:szCs w:val="15"/>
        </w:rPr>
        <w:t xml:space="preserve"> (</w:t>
      </w:r>
      <w:r w:rsidRPr="009701B5">
        <w:rPr>
          <w:b/>
          <w:sz w:val="15"/>
          <w:szCs w:val="15"/>
        </w:rPr>
        <w:t>Univ</w:t>
      </w:r>
      <w:r w:rsidR="00F828A8" w:rsidRPr="009701B5">
        <w:rPr>
          <w:b/>
          <w:sz w:val="15"/>
          <w:szCs w:val="15"/>
        </w:rPr>
        <w:t>ersität</w:t>
      </w:r>
      <w:r w:rsidRPr="009701B5">
        <w:rPr>
          <w:b/>
          <w:sz w:val="15"/>
          <w:szCs w:val="15"/>
        </w:rPr>
        <w:t xml:space="preserve"> der Bundeswehr</w:t>
      </w:r>
      <w:r w:rsidR="00352CC8">
        <w:rPr>
          <w:b/>
          <w:sz w:val="15"/>
          <w:szCs w:val="15"/>
        </w:rPr>
        <w:t>)</w:t>
      </w:r>
      <w:r w:rsidRPr="009701B5">
        <w:rPr>
          <w:b/>
          <w:sz w:val="15"/>
          <w:szCs w:val="15"/>
        </w:rPr>
        <w:t>, Prof.</w:t>
      </w:r>
      <w:r w:rsidR="009E1381" w:rsidRPr="009701B5">
        <w:rPr>
          <w:b/>
          <w:sz w:val="15"/>
          <w:szCs w:val="15"/>
        </w:rPr>
        <w:t xml:space="preserve"> </w:t>
      </w:r>
      <w:r w:rsidRPr="009701B5">
        <w:rPr>
          <w:b/>
          <w:sz w:val="15"/>
          <w:szCs w:val="15"/>
        </w:rPr>
        <w:t>Dr.-Ing. M. Beck</w:t>
      </w:r>
      <w:r w:rsidR="00352CC8">
        <w:rPr>
          <w:b/>
          <w:sz w:val="15"/>
          <w:szCs w:val="15"/>
        </w:rPr>
        <w:t xml:space="preserve"> (</w:t>
      </w:r>
      <w:r w:rsidRPr="009701B5">
        <w:rPr>
          <w:b/>
          <w:sz w:val="15"/>
          <w:szCs w:val="15"/>
        </w:rPr>
        <w:t>Beuth HS Berlin</w:t>
      </w:r>
      <w:r w:rsidR="00352CC8">
        <w:rPr>
          <w:b/>
          <w:sz w:val="15"/>
          <w:szCs w:val="15"/>
        </w:rPr>
        <w:t>)</w:t>
      </w:r>
      <w:r w:rsidRPr="009701B5">
        <w:rPr>
          <w:b/>
          <w:sz w:val="15"/>
          <w:szCs w:val="15"/>
        </w:rPr>
        <w:t>, T.</w:t>
      </w:r>
      <w:r w:rsidR="009E1381" w:rsidRPr="009701B5">
        <w:rPr>
          <w:b/>
          <w:sz w:val="15"/>
          <w:szCs w:val="15"/>
        </w:rPr>
        <w:t xml:space="preserve"> </w:t>
      </w:r>
      <w:proofErr w:type="spellStart"/>
      <w:r w:rsidRPr="009701B5">
        <w:rPr>
          <w:b/>
          <w:sz w:val="15"/>
          <w:szCs w:val="15"/>
        </w:rPr>
        <w:t>Karczewski</w:t>
      </w:r>
      <w:proofErr w:type="spellEnd"/>
      <w:r w:rsidR="00352CC8">
        <w:rPr>
          <w:b/>
          <w:sz w:val="15"/>
          <w:szCs w:val="15"/>
        </w:rPr>
        <w:t xml:space="preserve"> (</w:t>
      </w:r>
      <w:proofErr w:type="spellStart"/>
      <w:r w:rsidRPr="009701B5">
        <w:rPr>
          <w:b/>
          <w:sz w:val="15"/>
          <w:szCs w:val="15"/>
        </w:rPr>
        <w:t>Tinglev</w:t>
      </w:r>
      <w:proofErr w:type="spellEnd"/>
      <w:r w:rsidRPr="009701B5">
        <w:rPr>
          <w:b/>
          <w:sz w:val="15"/>
          <w:szCs w:val="15"/>
        </w:rPr>
        <w:t xml:space="preserve"> Elementfabrik GmbH</w:t>
      </w:r>
      <w:r w:rsidR="00352CC8">
        <w:rPr>
          <w:b/>
          <w:sz w:val="15"/>
          <w:szCs w:val="15"/>
        </w:rPr>
        <w:t>)</w:t>
      </w:r>
      <w:r w:rsidRPr="009701B5">
        <w:rPr>
          <w:b/>
          <w:sz w:val="15"/>
          <w:szCs w:val="15"/>
        </w:rPr>
        <w:t>, D. Heller</w:t>
      </w:r>
      <w:r w:rsidR="00352CC8">
        <w:rPr>
          <w:b/>
          <w:sz w:val="15"/>
          <w:szCs w:val="15"/>
        </w:rPr>
        <w:t xml:space="preserve"> (</w:t>
      </w:r>
      <w:r w:rsidRPr="009701B5">
        <w:rPr>
          <w:b/>
          <w:sz w:val="15"/>
          <w:szCs w:val="15"/>
        </w:rPr>
        <w:t>Bundesverband Leichtbeton e.V</w:t>
      </w:r>
      <w:r w:rsidR="00352CC8">
        <w:rPr>
          <w:b/>
          <w:sz w:val="15"/>
          <w:szCs w:val="15"/>
        </w:rPr>
        <w:t>.)</w:t>
      </w:r>
      <w:r w:rsidR="00812D20">
        <w:rPr>
          <w:b/>
          <w:sz w:val="15"/>
          <w:szCs w:val="15"/>
        </w:rPr>
        <w:t xml:space="preserve"> </w:t>
      </w:r>
      <w:r w:rsidRPr="009701B5">
        <w:rPr>
          <w:b/>
          <w:sz w:val="15"/>
          <w:szCs w:val="15"/>
        </w:rPr>
        <w:t>Foto: IZB (AW)</w:t>
      </w:r>
    </w:p>
    <w:p w:rsidR="00F30294" w:rsidRDefault="00B32A42" w:rsidP="00BB6BD7">
      <w:pPr>
        <w:pStyle w:val="Beschriftung"/>
        <w:spacing w:before="120" w:line="240" w:lineRule="auto"/>
        <w:ind w:left="0" w:firstLine="0"/>
        <w:jc w:val="both"/>
        <w:rPr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t xml:space="preserve">Im Anschluss stellte Herr Dipl.-Ing. Tim </w:t>
      </w:r>
      <w:proofErr w:type="spellStart"/>
      <w:r>
        <w:rPr>
          <w:rFonts w:eastAsia="Times New Roman" w:cstheme="minorHAnsi"/>
          <w:szCs w:val="20"/>
          <w:lang w:eastAsia="de-DE"/>
        </w:rPr>
        <w:t>Karczewski</w:t>
      </w:r>
      <w:proofErr w:type="spellEnd"/>
      <w:r>
        <w:rPr>
          <w:rFonts w:eastAsia="Times New Roman" w:cstheme="minorHAnsi"/>
          <w:szCs w:val="20"/>
          <w:lang w:eastAsia="de-DE"/>
        </w:rPr>
        <w:t xml:space="preserve">, </w:t>
      </w:r>
      <w:proofErr w:type="spellStart"/>
      <w:r>
        <w:rPr>
          <w:rFonts w:eastAsia="Times New Roman" w:cstheme="minorHAnsi"/>
          <w:szCs w:val="20"/>
          <w:lang w:eastAsia="de-DE"/>
        </w:rPr>
        <w:t>Tinglev</w:t>
      </w:r>
      <w:proofErr w:type="spellEnd"/>
      <w:r>
        <w:rPr>
          <w:rFonts w:eastAsia="Times New Roman" w:cstheme="minorHAnsi"/>
          <w:szCs w:val="20"/>
          <w:lang w:eastAsia="de-DE"/>
        </w:rPr>
        <w:t xml:space="preserve"> Elementfabrik GmbH, Altlandsberg, das wirtschaftliche, schnelle, individuelle und hochwertige </w:t>
      </w:r>
      <w:r>
        <w:rPr>
          <w:rFonts w:eastAsia="Times New Roman" w:cstheme="minorHAnsi"/>
          <w:szCs w:val="20"/>
          <w:lang w:eastAsia="de-DE"/>
        </w:rPr>
        <w:lastRenderedPageBreak/>
        <w:t xml:space="preserve">Bauen mit Leichtbetonfertigteilen vor und berichtete über Objekte </w:t>
      </w:r>
      <w:r w:rsidR="00C831AF">
        <w:rPr>
          <w:rFonts w:eastAsia="Times New Roman" w:cstheme="minorHAnsi"/>
          <w:szCs w:val="20"/>
          <w:lang w:eastAsia="de-DE"/>
        </w:rPr>
        <w:t>und Erfahrungen aus der Baupraxis</w:t>
      </w:r>
      <w:r>
        <w:rPr>
          <w:rFonts w:eastAsia="Times New Roman" w:cstheme="minorHAnsi"/>
          <w:szCs w:val="20"/>
          <w:lang w:eastAsia="de-DE"/>
        </w:rPr>
        <w:t xml:space="preserve">. </w:t>
      </w:r>
    </w:p>
    <w:p w:rsidR="008260E1" w:rsidRDefault="00250D14" w:rsidP="00B76BDA">
      <w:pPr>
        <w:suppressAutoHyphens/>
        <w:spacing w:line="240" w:lineRule="auto"/>
        <w:ind w:right="57"/>
        <w:jc w:val="both"/>
        <w:rPr>
          <w:rFonts w:cstheme="minorHAnsi"/>
        </w:rPr>
      </w:pPr>
      <w:r w:rsidRPr="00250D14">
        <w:rPr>
          <w:rFonts w:cstheme="minorHAnsi"/>
        </w:rPr>
        <w:t xml:space="preserve">In seinem Vortrag „Leichtbetonsteine“ stellte Herr Dipl.-Ing. </w:t>
      </w:r>
      <w:proofErr w:type="spellStart"/>
      <w:r w:rsidRPr="00250D14">
        <w:rPr>
          <w:rFonts w:cstheme="minorHAnsi"/>
        </w:rPr>
        <w:t>Arch</w:t>
      </w:r>
      <w:proofErr w:type="spellEnd"/>
      <w:r w:rsidRPr="00250D14">
        <w:rPr>
          <w:rFonts w:cstheme="minorHAnsi"/>
        </w:rPr>
        <w:t xml:space="preserve">. Uwe Grabe, </w:t>
      </w:r>
      <w:r>
        <w:rPr>
          <w:rFonts w:cstheme="minorHAnsi"/>
        </w:rPr>
        <w:t xml:space="preserve">OBW Oder-Betonwaren GmbH, Eisenhüttenstadt, </w:t>
      </w:r>
      <w:r w:rsidR="00BF75E9">
        <w:rPr>
          <w:rFonts w:cstheme="minorHAnsi"/>
        </w:rPr>
        <w:t xml:space="preserve">die Produktion, das Sortiment und die Produktarten von KLB </w:t>
      </w:r>
      <w:r w:rsidR="00C90285">
        <w:rPr>
          <w:rFonts w:cstheme="minorHAnsi"/>
        </w:rPr>
        <w:t>–</w:t>
      </w:r>
      <w:r w:rsidR="00BF75E9">
        <w:rPr>
          <w:rFonts w:cstheme="minorHAnsi"/>
        </w:rPr>
        <w:t xml:space="preserve"> Klimaleichtblock</w:t>
      </w:r>
      <w:r w:rsidR="00C90285">
        <w:rPr>
          <w:rFonts w:cstheme="minorHAnsi"/>
        </w:rPr>
        <w:t>-Mauerwerk</w:t>
      </w:r>
      <w:r w:rsidR="00BF75E9">
        <w:rPr>
          <w:rFonts w:cstheme="minorHAnsi"/>
        </w:rPr>
        <w:t xml:space="preserve"> vor.</w:t>
      </w:r>
      <w:r w:rsidR="00C90285">
        <w:rPr>
          <w:rFonts w:cstheme="minorHAnsi"/>
        </w:rPr>
        <w:t xml:space="preserve"> Er </w:t>
      </w:r>
      <w:r w:rsidR="00B76BDA">
        <w:rPr>
          <w:rFonts w:cstheme="minorHAnsi"/>
        </w:rPr>
        <w:t>machte</w:t>
      </w:r>
      <w:r w:rsidR="00C90285">
        <w:rPr>
          <w:rFonts w:cstheme="minorHAnsi"/>
        </w:rPr>
        <w:t xml:space="preserve"> auf den vielfältigen Einsatz</w:t>
      </w:r>
      <w:r w:rsidR="00B76BDA">
        <w:rPr>
          <w:rFonts w:cstheme="minorHAnsi"/>
        </w:rPr>
        <w:t xml:space="preserve"> aufmerksam und wies darauf hin, dass Leichtbetonsteine den Anforderungen einer wärmedämmenden Außenwand sowie einer </w:t>
      </w:r>
      <w:proofErr w:type="spellStart"/>
      <w:r w:rsidR="00B76BDA">
        <w:rPr>
          <w:rFonts w:cstheme="minorHAnsi"/>
        </w:rPr>
        <w:t>hochfesten</w:t>
      </w:r>
      <w:proofErr w:type="spellEnd"/>
      <w:r w:rsidR="00B76BDA">
        <w:rPr>
          <w:rFonts w:cstheme="minorHAnsi"/>
        </w:rPr>
        <w:t xml:space="preserve"> Innenwand gerecht w</w:t>
      </w:r>
      <w:r w:rsidR="000A2CF4">
        <w:rPr>
          <w:rFonts w:cstheme="minorHAnsi"/>
        </w:rPr>
        <w:t>erden</w:t>
      </w:r>
      <w:r w:rsidR="00B76BDA">
        <w:rPr>
          <w:rFonts w:cstheme="minorHAnsi"/>
        </w:rPr>
        <w:t>.</w:t>
      </w:r>
    </w:p>
    <w:p w:rsidR="003925FD" w:rsidRDefault="003925FD" w:rsidP="00B76BDA">
      <w:pPr>
        <w:suppressAutoHyphens/>
        <w:spacing w:line="240" w:lineRule="auto"/>
        <w:ind w:right="57"/>
        <w:jc w:val="both"/>
        <w:rPr>
          <w:rFonts w:cstheme="minorHAnsi"/>
        </w:rPr>
      </w:pPr>
    </w:p>
    <w:p w:rsidR="0078192B" w:rsidRDefault="00077986" w:rsidP="0078192B">
      <w:pPr>
        <w:suppressAutoHyphens/>
        <w:spacing w:line="240" w:lineRule="auto"/>
        <w:ind w:right="57"/>
        <w:jc w:val="both"/>
        <w:rPr>
          <w:rFonts w:cstheme="minorHAnsi"/>
        </w:rPr>
      </w:pPr>
      <w:r>
        <w:rPr>
          <w:rFonts w:cstheme="minorHAnsi"/>
        </w:rPr>
        <w:t xml:space="preserve">Univ.-Prof. Dr.-Ing. Karl-Christian </w:t>
      </w:r>
      <w:proofErr w:type="spellStart"/>
      <w:r>
        <w:rPr>
          <w:rFonts w:cstheme="minorHAnsi"/>
        </w:rPr>
        <w:t>Thienel</w:t>
      </w:r>
      <w:proofErr w:type="spellEnd"/>
      <w:r>
        <w:rPr>
          <w:rFonts w:cstheme="minorHAnsi"/>
        </w:rPr>
        <w:t xml:space="preserve">, Universität der Bundeswehr München, </w:t>
      </w:r>
      <w:proofErr w:type="spellStart"/>
      <w:r>
        <w:rPr>
          <w:rFonts w:cstheme="minorHAnsi"/>
        </w:rPr>
        <w:t>Neubiberg</w:t>
      </w:r>
      <w:proofErr w:type="spellEnd"/>
      <w:r>
        <w:rPr>
          <w:rFonts w:cstheme="minorHAnsi"/>
        </w:rPr>
        <w:t xml:space="preserve">, </w:t>
      </w:r>
      <w:r w:rsidR="00D96C33">
        <w:rPr>
          <w:rFonts w:cstheme="minorHAnsi"/>
        </w:rPr>
        <w:t>referierte über</w:t>
      </w:r>
      <w:r w:rsidR="002328C3">
        <w:rPr>
          <w:rFonts w:cstheme="minorHAnsi"/>
        </w:rPr>
        <w:t xml:space="preserve"> „Leichtbeton als Außenwand </w:t>
      </w:r>
      <w:r w:rsidR="00D91B9D">
        <w:rPr>
          <w:rFonts w:cstheme="minorHAnsi"/>
        </w:rPr>
        <w:t>-</w:t>
      </w:r>
      <w:r w:rsidR="002328C3">
        <w:rPr>
          <w:rFonts w:cstheme="minorHAnsi"/>
        </w:rPr>
        <w:t xml:space="preserve"> Hochwärmedämmend und Sichtbeton?“</w:t>
      </w:r>
      <w:r w:rsidR="00D91B9D">
        <w:rPr>
          <w:rFonts w:cstheme="minorHAnsi"/>
        </w:rPr>
        <w:t xml:space="preserve">. </w:t>
      </w:r>
      <w:r w:rsidR="00510532">
        <w:rPr>
          <w:rFonts w:cstheme="minorHAnsi"/>
        </w:rPr>
        <w:t xml:space="preserve">Architekten können wesentliche gestalterische Anforderungen an Außenwände </w:t>
      </w:r>
      <w:r w:rsidR="00D96C33">
        <w:rPr>
          <w:rFonts w:cstheme="minorHAnsi"/>
        </w:rPr>
        <w:t>stellen</w:t>
      </w:r>
      <w:r w:rsidR="000D3F73">
        <w:rPr>
          <w:rFonts w:cstheme="minorHAnsi"/>
        </w:rPr>
        <w:t xml:space="preserve">. Sie </w:t>
      </w:r>
      <w:r w:rsidR="00510532">
        <w:rPr>
          <w:rFonts w:cstheme="minorHAnsi"/>
        </w:rPr>
        <w:t>wollen dabei nicht durch die Wahl der Betonqualität</w:t>
      </w:r>
      <w:r w:rsidR="000F472E">
        <w:rPr>
          <w:rFonts w:cstheme="minorHAnsi"/>
        </w:rPr>
        <w:t xml:space="preserve"> und der technischen Möglichkeiten</w:t>
      </w:r>
      <w:r w:rsidR="00510532">
        <w:rPr>
          <w:rFonts w:cstheme="minorHAnsi"/>
        </w:rPr>
        <w:t xml:space="preserve"> in </w:t>
      </w:r>
      <w:r w:rsidR="000761E6">
        <w:rPr>
          <w:rFonts w:cstheme="minorHAnsi"/>
        </w:rPr>
        <w:t>ih</w:t>
      </w:r>
      <w:r w:rsidR="00510532">
        <w:rPr>
          <w:rFonts w:cstheme="minorHAnsi"/>
        </w:rPr>
        <w:t>re</w:t>
      </w:r>
      <w:r w:rsidR="000761E6">
        <w:rPr>
          <w:rFonts w:cstheme="minorHAnsi"/>
        </w:rPr>
        <w:t>r</w:t>
      </w:r>
      <w:r w:rsidR="00510532">
        <w:rPr>
          <w:rFonts w:cstheme="minorHAnsi"/>
        </w:rPr>
        <w:t xml:space="preserve"> gestalterische</w:t>
      </w:r>
      <w:r w:rsidR="000761E6">
        <w:rPr>
          <w:rFonts w:cstheme="minorHAnsi"/>
        </w:rPr>
        <w:t>n</w:t>
      </w:r>
      <w:r w:rsidR="00510532">
        <w:rPr>
          <w:rFonts w:cstheme="minorHAnsi"/>
        </w:rPr>
        <w:t xml:space="preserve"> Freiheit </w:t>
      </w:r>
      <w:proofErr w:type="spellStart"/>
      <w:r w:rsidR="00510532">
        <w:rPr>
          <w:rFonts w:cstheme="minorHAnsi"/>
        </w:rPr>
        <w:t>einge</w:t>
      </w:r>
      <w:r w:rsidR="00D96C33">
        <w:rPr>
          <w:rFonts w:cstheme="minorHAnsi"/>
        </w:rPr>
        <w:t>schrenkt</w:t>
      </w:r>
      <w:proofErr w:type="spellEnd"/>
      <w:r w:rsidR="00510532">
        <w:rPr>
          <w:rFonts w:cstheme="minorHAnsi"/>
        </w:rPr>
        <w:t xml:space="preserve"> werden.</w:t>
      </w:r>
      <w:r w:rsidR="000F472E">
        <w:rPr>
          <w:rFonts w:cstheme="minorHAnsi"/>
        </w:rPr>
        <w:t xml:space="preserve"> </w:t>
      </w:r>
      <w:r w:rsidR="006E20D7">
        <w:rPr>
          <w:rFonts w:cstheme="minorHAnsi"/>
        </w:rPr>
        <w:t xml:space="preserve">Leichtbeton </w:t>
      </w:r>
      <w:r w:rsidR="00D96C33">
        <w:rPr>
          <w:rFonts w:cstheme="minorHAnsi"/>
        </w:rPr>
        <w:t>bietet</w:t>
      </w:r>
      <w:r w:rsidR="006E20D7">
        <w:rPr>
          <w:rFonts w:cstheme="minorHAnsi"/>
        </w:rPr>
        <w:t xml:space="preserve"> dabei sehr viel Spielraum. Herr Prof. Dr.-Ing. K.-Chr. </w:t>
      </w:r>
      <w:proofErr w:type="spellStart"/>
      <w:r w:rsidR="006E20D7">
        <w:rPr>
          <w:rFonts w:cstheme="minorHAnsi"/>
        </w:rPr>
        <w:t>Thienel</w:t>
      </w:r>
      <w:proofErr w:type="spellEnd"/>
      <w:r w:rsidR="006E20D7">
        <w:rPr>
          <w:rFonts w:cstheme="minorHAnsi"/>
        </w:rPr>
        <w:t xml:space="preserve"> w</w:t>
      </w:r>
      <w:r w:rsidR="00EC06B1">
        <w:rPr>
          <w:rFonts w:cstheme="minorHAnsi"/>
        </w:rPr>
        <w:t>ies darauf hin, dass Architekten und Betontechnologen in enger fachlicher Zusammenarbeit stehen müssen</w:t>
      </w:r>
      <w:r w:rsidR="00CE078C">
        <w:rPr>
          <w:rFonts w:cstheme="minorHAnsi"/>
        </w:rPr>
        <w:t>. D</w:t>
      </w:r>
      <w:r w:rsidR="00EC06B1">
        <w:rPr>
          <w:rFonts w:cstheme="minorHAnsi"/>
        </w:rPr>
        <w:t>ann</w:t>
      </w:r>
      <w:r w:rsidR="006E20D7">
        <w:rPr>
          <w:rFonts w:cstheme="minorHAnsi"/>
        </w:rPr>
        <w:t xml:space="preserve"> </w:t>
      </w:r>
      <w:r w:rsidR="00EC06B1">
        <w:rPr>
          <w:rFonts w:cstheme="minorHAnsi"/>
        </w:rPr>
        <w:t>„kann es selbst bei den derzeit extremsten Leichtbetonen gelingen, die gestalterische Vision im Bauwerk umzusetzen“</w:t>
      </w:r>
      <w:r w:rsidR="006E20D7">
        <w:rPr>
          <w:rFonts w:cstheme="minorHAnsi"/>
        </w:rPr>
        <w:t xml:space="preserve">, so Prof. Dr.-Ing. K.-Chr. </w:t>
      </w:r>
      <w:proofErr w:type="spellStart"/>
      <w:r w:rsidR="006E20D7">
        <w:rPr>
          <w:rFonts w:cstheme="minorHAnsi"/>
        </w:rPr>
        <w:t>Thienel</w:t>
      </w:r>
      <w:proofErr w:type="spellEnd"/>
      <w:r w:rsidR="00EC06B1">
        <w:rPr>
          <w:rFonts w:cstheme="minorHAnsi"/>
        </w:rPr>
        <w:t xml:space="preserve">. </w:t>
      </w:r>
      <w:r w:rsidR="00032B61">
        <w:rPr>
          <w:rFonts w:cstheme="minorHAnsi"/>
        </w:rPr>
        <w:t>In</w:t>
      </w:r>
      <w:r w:rsidR="00D44355">
        <w:rPr>
          <w:rFonts w:cstheme="minorHAnsi"/>
        </w:rPr>
        <w:t xml:space="preserve"> verschiedenen Beispielen</w:t>
      </w:r>
      <w:r w:rsidR="0078192B">
        <w:rPr>
          <w:rFonts w:cstheme="minorHAnsi"/>
        </w:rPr>
        <w:t xml:space="preserve"> wie Schalhaut, Betonzusammensetzung, Oberflächenqualität und Verdichtungsverhalten sowie farbliche Gestaltung </w:t>
      </w:r>
      <w:r w:rsidR="00D44355">
        <w:rPr>
          <w:rFonts w:cstheme="minorHAnsi"/>
        </w:rPr>
        <w:t xml:space="preserve">zeigte er </w:t>
      </w:r>
      <w:r w:rsidR="0078192B">
        <w:rPr>
          <w:rFonts w:cstheme="minorHAnsi"/>
        </w:rPr>
        <w:t xml:space="preserve">die verschiedenen </w:t>
      </w:r>
      <w:r w:rsidR="004507B8">
        <w:rPr>
          <w:rFonts w:cstheme="minorHAnsi"/>
        </w:rPr>
        <w:t>wesentlichen</w:t>
      </w:r>
      <w:r w:rsidR="00032B61">
        <w:rPr>
          <w:rFonts w:cstheme="minorHAnsi"/>
        </w:rPr>
        <w:t xml:space="preserve"> </w:t>
      </w:r>
      <w:r w:rsidR="0078192B">
        <w:rPr>
          <w:rFonts w:cstheme="minorHAnsi"/>
        </w:rPr>
        <w:t>Aspekte</w:t>
      </w:r>
      <w:r w:rsidR="000D3F73">
        <w:rPr>
          <w:rFonts w:cstheme="minorHAnsi"/>
        </w:rPr>
        <w:t xml:space="preserve"> auf</w:t>
      </w:r>
      <w:r w:rsidR="0078192B">
        <w:rPr>
          <w:rFonts w:cstheme="minorHAnsi"/>
        </w:rPr>
        <w:t>.</w:t>
      </w:r>
    </w:p>
    <w:p w:rsidR="0078192B" w:rsidRDefault="0078192B" w:rsidP="0078192B">
      <w:pPr>
        <w:suppressAutoHyphens/>
        <w:spacing w:line="240" w:lineRule="auto"/>
        <w:ind w:right="57"/>
        <w:jc w:val="both"/>
        <w:rPr>
          <w:rFonts w:cstheme="minorHAnsi"/>
        </w:rPr>
      </w:pPr>
    </w:p>
    <w:p w:rsidR="00191FE7" w:rsidRDefault="00D60619" w:rsidP="0078192B">
      <w:pPr>
        <w:suppressAutoHyphens/>
        <w:spacing w:line="240" w:lineRule="auto"/>
        <w:ind w:right="57"/>
        <w:jc w:val="both"/>
        <w:rPr>
          <w:rFonts w:eastAsia="Times New Roman" w:cstheme="minorHAnsi"/>
          <w:szCs w:val="20"/>
          <w:lang w:eastAsia="de-DE"/>
        </w:rPr>
      </w:pPr>
      <w:r w:rsidRPr="006D79A7">
        <w:rPr>
          <w:rFonts w:eastAsia="Times New Roman" w:cstheme="minorHAnsi"/>
          <w:szCs w:val="20"/>
          <w:lang w:eastAsia="de-DE"/>
        </w:rPr>
        <w:t xml:space="preserve">Im Anschluss an die Fachtagung </w:t>
      </w:r>
      <w:r w:rsidR="006D79A7" w:rsidRPr="006D79A7">
        <w:rPr>
          <w:rFonts w:eastAsia="Times New Roman" w:cstheme="minorHAnsi"/>
          <w:szCs w:val="20"/>
          <w:lang w:eastAsia="de-DE"/>
        </w:rPr>
        <w:t xml:space="preserve">fand eine </w:t>
      </w:r>
      <w:r w:rsidRPr="006D79A7">
        <w:rPr>
          <w:rFonts w:eastAsia="Times New Roman" w:cstheme="minorHAnsi"/>
          <w:szCs w:val="20"/>
          <w:lang w:eastAsia="de-DE"/>
        </w:rPr>
        <w:t xml:space="preserve">Werksbesichtigung bei der Fa. </w:t>
      </w:r>
      <w:proofErr w:type="spellStart"/>
      <w:r w:rsidRPr="006D79A7">
        <w:rPr>
          <w:rFonts w:eastAsia="Times New Roman" w:cstheme="minorHAnsi"/>
          <w:szCs w:val="20"/>
          <w:lang w:eastAsia="de-DE"/>
        </w:rPr>
        <w:t>Tinglev</w:t>
      </w:r>
      <w:proofErr w:type="spellEnd"/>
      <w:r w:rsidRPr="006D79A7">
        <w:rPr>
          <w:rFonts w:eastAsia="Times New Roman" w:cstheme="minorHAnsi"/>
          <w:szCs w:val="20"/>
          <w:lang w:eastAsia="de-DE"/>
        </w:rPr>
        <w:t xml:space="preserve"> Elementfabrik GmbH in Altlandsberg </w:t>
      </w:r>
      <w:r w:rsidR="006D79A7" w:rsidRPr="006D79A7">
        <w:rPr>
          <w:rFonts w:eastAsia="Times New Roman" w:cstheme="minorHAnsi"/>
          <w:szCs w:val="20"/>
          <w:lang w:eastAsia="de-DE"/>
        </w:rPr>
        <w:t>statt</w:t>
      </w:r>
      <w:r w:rsidRPr="006D79A7">
        <w:rPr>
          <w:rFonts w:eastAsia="Times New Roman" w:cstheme="minorHAnsi"/>
          <w:szCs w:val="20"/>
          <w:lang w:eastAsia="de-DE"/>
        </w:rPr>
        <w:t>.</w:t>
      </w:r>
      <w:r w:rsidR="006D79A7">
        <w:rPr>
          <w:rFonts w:eastAsia="Times New Roman" w:cstheme="minorHAnsi"/>
          <w:szCs w:val="20"/>
          <w:lang w:eastAsia="de-DE"/>
        </w:rPr>
        <w:t xml:space="preserve"> Durch das Werk führte Herr Dipl.-Ing. Tim </w:t>
      </w:r>
      <w:proofErr w:type="spellStart"/>
      <w:r w:rsidR="006D79A7">
        <w:rPr>
          <w:rFonts w:eastAsia="Times New Roman" w:cstheme="minorHAnsi"/>
          <w:szCs w:val="20"/>
          <w:lang w:eastAsia="de-DE"/>
        </w:rPr>
        <w:t>Karcz</w:t>
      </w:r>
      <w:r w:rsidR="00297B03">
        <w:rPr>
          <w:rFonts w:eastAsia="Times New Roman" w:cstheme="minorHAnsi"/>
          <w:szCs w:val="20"/>
          <w:lang w:eastAsia="de-DE"/>
        </w:rPr>
        <w:t>ewski</w:t>
      </w:r>
      <w:proofErr w:type="spellEnd"/>
      <w:r w:rsidR="00191FE7">
        <w:rPr>
          <w:rFonts w:eastAsia="Times New Roman" w:cstheme="minorHAnsi"/>
          <w:szCs w:val="20"/>
          <w:lang w:eastAsia="de-DE"/>
        </w:rPr>
        <w:t xml:space="preserve">, der den </w:t>
      </w:r>
      <w:r w:rsidR="00033B81">
        <w:rPr>
          <w:rFonts w:eastAsia="Times New Roman" w:cstheme="minorHAnsi"/>
          <w:szCs w:val="20"/>
          <w:lang w:eastAsia="de-DE"/>
        </w:rPr>
        <w:t>Teilnehmer</w:t>
      </w:r>
      <w:r w:rsidR="00191FE7">
        <w:rPr>
          <w:rFonts w:eastAsia="Times New Roman" w:cstheme="minorHAnsi"/>
          <w:szCs w:val="20"/>
          <w:lang w:eastAsia="de-DE"/>
        </w:rPr>
        <w:t>n</w:t>
      </w:r>
      <w:r w:rsidR="00033B81">
        <w:rPr>
          <w:rFonts w:eastAsia="Times New Roman" w:cstheme="minorHAnsi"/>
          <w:szCs w:val="20"/>
          <w:lang w:eastAsia="de-DE"/>
        </w:rPr>
        <w:t xml:space="preserve"> direkt an der Fertigungsstraße einen Einblick </w:t>
      </w:r>
      <w:r w:rsidR="00573950">
        <w:rPr>
          <w:rFonts w:eastAsia="Times New Roman" w:cstheme="minorHAnsi"/>
          <w:szCs w:val="20"/>
          <w:lang w:eastAsia="de-DE"/>
        </w:rPr>
        <w:t>in</w:t>
      </w:r>
      <w:r w:rsidR="00033B81">
        <w:rPr>
          <w:rFonts w:eastAsia="Times New Roman" w:cstheme="minorHAnsi"/>
          <w:szCs w:val="20"/>
          <w:lang w:eastAsia="de-DE"/>
        </w:rPr>
        <w:t xml:space="preserve"> </w:t>
      </w:r>
      <w:r w:rsidR="00191FE7">
        <w:rPr>
          <w:rFonts w:eastAsia="Times New Roman" w:cstheme="minorHAnsi"/>
          <w:szCs w:val="20"/>
          <w:lang w:eastAsia="de-DE"/>
        </w:rPr>
        <w:t>die Vorbereitung der Schalung für den Einbau der Bewehrung bis zur Betonierung der einzelnen Fertigungsstücke gab</w:t>
      </w:r>
      <w:r w:rsidR="00033B81">
        <w:rPr>
          <w:rFonts w:eastAsia="Times New Roman" w:cstheme="minorHAnsi"/>
          <w:szCs w:val="20"/>
          <w:lang w:eastAsia="de-DE"/>
        </w:rPr>
        <w:t>.</w:t>
      </w:r>
      <w:r w:rsidR="00A963DD">
        <w:rPr>
          <w:rFonts w:eastAsia="Times New Roman" w:cstheme="minorHAnsi"/>
          <w:szCs w:val="20"/>
          <w:lang w:eastAsia="de-DE"/>
        </w:rPr>
        <w:t xml:space="preserve"> Die Produktion der Leichtbetonfertigteile eines jeden Kundenauftrages wird ganz individuell eingerichtet </w:t>
      </w:r>
      <w:r w:rsidR="003C31FB">
        <w:rPr>
          <w:rFonts w:eastAsia="Times New Roman" w:cstheme="minorHAnsi"/>
          <w:szCs w:val="20"/>
          <w:lang w:eastAsia="de-DE"/>
        </w:rPr>
        <w:t>und ist demnach ein Unikat.</w:t>
      </w:r>
      <w:r w:rsidR="00A963DD">
        <w:rPr>
          <w:rFonts w:eastAsia="Times New Roman" w:cstheme="minorHAnsi"/>
          <w:szCs w:val="20"/>
          <w:lang w:eastAsia="de-DE"/>
        </w:rPr>
        <w:t xml:space="preserve"> Nach etwa einer Woche </w:t>
      </w:r>
      <w:r w:rsidR="00082198">
        <w:rPr>
          <w:rFonts w:eastAsia="Times New Roman" w:cstheme="minorHAnsi"/>
          <w:szCs w:val="20"/>
          <w:lang w:eastAsia="de-DE"/>
        </w:rPr>
        <w:t xml:space="preserve">Lagerzeit sind die Bauelemente soweit ausgetrocknet, dass sie die notwendige Druckfestigkeit erreicht haben, um ausgeliefert und montiert werden </w:t>
      </w:r>
      <w:r w:rsidR="002F1D3C">
        <w:rPr>
          <w:rFonts w:eastAsia="Times New Roman" w:cstheme="minorHAnsi"/>
          <w:szCs w:val="20"/>
          <w:lang w:eastAsia="de-DE"/>
        </w:rPr>
        <w:t xml:space="preserve">zu </w:t>
      </w:r>
      <w:r w:rsidR="00082198">
        <w:rPr>
          <w:rFonts w:eastAsia="Times New Roman" w:cstheme="minorHAnsi"/>
          <w:szCs w:val="20"/>
          <w:lang w:eastAsia="de-DE"/>
        </w:rPr>
        <w:t>können.</w:t>
      </w:r>
    </w:p>
    <w:p w:rsidR="00BD5FCF" w:rsidRDefault="00BD5FCF" w:rsidP="0078192B">
      <w:pPr>
        <w:suppressAutoHyphens/>
        <w:spacing w:line="240" w:lineRule="auto"/>
        <w:ind w:right="57"/>
        <w:jc w:val="both"/>
        <w:rPr>
          <w:rFonts w:eastAsia="Times New Roman" w:cstheme="minorHAnsi"/>
          <w:szCs w:val="20"/>
          <w:lang w:eastAsia="de-DE"/>
        </w:rPr>
      </w:pPr>
    </w:p>
    <w:p w:rsidR="00BD5FCF" w:rsidRDefault="00BD5FCF" w:rsidP="00BD5FCF">
      <w:pPr>
        <w:keepNext/>
        <w:suppressAutoHyphens/>
        <w:spacing w:line="240" w:lineRule="auto"/>
        <w:ind w:right="57"/>
        <w:jc w:val="both"/>
      </w:pPr>
      <w:r>
        <w:rPr>
          <w:rFonts w:eastAsia="Times New Roman" w:cstheme="minorHAnsi"/>
          <w:noProof/>
          <w:szCs w:val="20"/>
          <w:lang w:eastAsia="de-DE"/>
        </w:rPr>
        <w:drawing>
          <wp:inline distT="0" distB="0" distL="0" distR="0" wp14:anchorId="6EBC7D6A">
            <wp:extent cx="4381500" cy="2981739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3" cy="3005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FCF" w:rsidRPr="00773331" w:rsidRDefault="003F2438" w:rsidP="00BD5FCF">
      <w:pPr>
        <w:pStyle w:val="Beschriftung"/>
        <w:jc w:val="both"/>
        <w:rPr>
          <w:rFonts w:eastAsia="Times New Roman" w:cstheme="minorHAnsi"/>
          <w:b/>
          <w:sz w:val="15"/>
          <w:szCs w:val="15"/>
          <w:lang w:eastAsia="de-DE"/>
        </w:rPr>
      </w:pPr>
      <w:r w:rsidRPr="00773331">
        <w:rPr>
          <w:b/>
          <w:sz w:val="15"/>
          <w:szCs w:val="15"/>
        </w:rPr>
        <w:t>Bild 2</w:t>
      </w:r>
      <w:r w:rsidR="00BD5FCF" w:rsidRPr="00773331">
        <w:rPr>
          <w:b/>
          <w:sz w:val="15"/>
          <w:szCs w:val="15"/>
        </w:rPr>
        <w:t xml:space="preserve">: Werksbesichtigung bei Fa. </w:t>
      </w:r>
      <w:proofErr w:type="spellStart"/>
      <w:r w:rsidR="00BD5FCF" w:rsidRPr="00773331">
        <w:rPr>
          <w:b/>
          <w:sz w:val="15"/>
          <w:szCs w:val="15"/>
        </w:rPr>
        <w:t>Tinglev</w:t>
      </w:r>
      <w:proofErr w:type="spellEnd"/>
      <w:r w:rsidR="00BD5FCF" w:rsidRPr="00773331">
        <w:rPr>
          <w:b/>
          <w:sz w:val="15"/>
          <w:szCs w:val="15"/>
        </w:rPr>
        <w:t xml:space="preserve"> Elementfabrik GmbH</w:t>
      </w:r>
      <w:r w:rsidRPr="00773331">
        <w:rPr>
          <w:b/>
          <w:sz w:val="15"/>
          <w:szCs w:val="15"/>
        </w:rPr>
        <w:t xml:space="preserve"> </w:t>
      </w:r>
      <w:r w:rsidR="00773331" w:rsidRPr="00773331">
        <w:rPr>
          <w:b/>
          <w:sz w:val="15"/>
          <w:szCs w:val="15"/>
        </w:rPr>
        <w:t>in Altlandsberg</w:t>
      </w:r>
      <w:r w:rsidR="00A2344E">
        <w:rPr>
          <w:b/>
          <w:sz w:val="15"/>
          <w:szCs w:val="15"/>
        </w:rPr>
        <w:t xml:space="preserve"> </w:t>
      </w:r>
      <w:bookmarkStart w:id="0" w:name="_GoBack"/>
      <w:bookmarkEnd w:id="0"/>
      <w:r w:rsidRPr="00773331">
        <w:rPr>
          <w:b/>
          <w:sz w:val="15"/>
          <w:szCs w:val="15"/>
        </w:rPr>
        <w:t>Foto: IZB (AW)</w:t>
      </w:r>
    </w:p>
    <w:p w:rsidR="006D79A7" w:rsidRDefault="006D79A7" w:rsidP="003925FD">
      <w:pPr>
        <w:suppressAutoHyphens/>
        <w:spacing w:before="240" w:line="240" w:lineRule="auto"/>
        <w:jc w:val="both"/>
        <w:rPr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lastRenderedPageBreak/>
        <w:t xml:space="preserve">Die Veranstaltung wurde vom </w:t>
      </w:r>
      <w:proofErr w:type="spellStart"/>
      <w:r>
        <w:rPr>
          <w:rFonts w:eastAsia="Times New Roman" w:cstheme="minorHAnsi"/>
          <w:szCs w:val="20"/>
          <w:lang w:eastAsia="de-DE"/>
        </w:rPr>
        <w:t>InformationsZentrum</w:t>
      </w:r>
      <w:proofErr w:type="spellEnd"/>
      <w:r>
        <w:rPr>
          <w:rFonts w:eastAsia="Times New Roman" w:cstheme="minorHAnsi"/>
          <w:szCs w:val="20"/>
          <w:lang w:eastAsia="de-DE"/>
        </w:rPr>
        <w:t xml:space="preserve"> Beton</w:t>
      </w:r>
      <w:r w:rsidR="00BC1E00">
        <w:rPr>
          <w:rFonts w:eastAsia="Times New Roman" w:cstheme="minorHAnsi"/>
          <w:szCs w:val="20"/>
          <w:lang w:eastAsia="de-DE"/>
        </w:rPr>
        <w:t xml:space="preserve"> organisiert und </w:t>
      </w:r>
      <w:r>
        <w:rPr>
          <w:rFonts w:eastAsia="Times New Roman" w:cstheme="minorHAnsi"/>
          <w:szCs w:val="20"/>
          <w:lang w:eastAsia="de-DE"/>
        </w:rPr>
        <w:t>in Kooperation mit dem Verband Beton- und Fertigteilindustrie Nord e.V. (VBF</w:t>
      </w:r>
      <w:r w:rsidR="00BC1E00">
        <w:rPr>
          <w:rFonts w:eastAsia="Times New Roman" w:cstheme="minorHAnsi"/>
          <w:szCs w:val="20"/>
          <w:lang w:eastAsia="de-DE"/>
        </w:rPr>
        <w:t>)</w:t>
      </w:r>
      <w:r>
        <w:rPr>
          <w:rFonts w:eastAsia="Times New Roman" w:cstheme="minorHAnsi"/>
          <w:szCs w:val="20"/>
          <w:lang w:eastAsia="de-DE"/>
        </w:rPr>
        <w:t xml:space="preserve">, dem Bundesverband Leichtbeton e.V., dem Unternehmerverband mineralische Baustoffe e.V. (UVMB), der Baukammer Berlin und der Architektenkammer Berlin </w:t>
      </w:r>
      <w:r w:rsidR="00BC1E00">
        <w:rPr>
          <w:rFonts w:eastAsia="Times New Roman" w:cstheme="minorHAnsi"/>
          <w:szCs w:val="20"/>
          <w:lang w:eastAsia="de-DE"/>
        </w:rPr>
        <w:t>durchgeführt.</w:t>
      </w:r>
    </w:p>
    <w:p w:rsidR="002914AA" w:rsidRDefault="002914AA" w:rsidP="003925FD">
      <w:pPr>
        <w:suppressAutoHyphens/>
        <w:spacing w:before="240" w:line="240" w:lineRule="auto"/>
        <w:jc w:val="both"/>
        <w:rPr>
          <w:rFonts w:eastAsia="Times New Roman" w:cstheme="minorHAnsi"/>
          <w:szCs w:val="20"/>
          <w:lang w:eastAsia="de-DE"/>
        </w:rPr>
      </w:pPr>
      <w:r>
        <w:rPr>
          <w:rFonts w:eastAsia="Times New Roman" w:cstheme="minorHAnsi"/>
          <w:szCs w:val="20"/>
          <w:lang w:eastAsia="de-DE"/>
        </w:rPr>
        <w:t xml:space="preserve">Die Teilnehmer lobten die Fachkompetenz der Vortragenden. Dabei kamen insbesondere der Bezug zur Praxis durch Beispiele in der Ausführung und die Kombination mit Herstellern in einer begleitenden Ausstellung in einer </w:t>
      </w:r>
      <w:r w:rsidR="00573950">
        <w:rPr>
          <w:rFonts w:eastAsia="Times New Roman" w:cstheme="minorHAnsi"/>
          <w:szCs w:val="20"/>
          <w:lang w:eastAsia="de-DE"/>
        </w:rPr>
        <w:t>angenehm</w:t>
      </w:r>
      <w:r>
        <w:rPr>
          <w:rFonts w:eastAsia="Times New Roman" w:cstheme="minorHAnsi"/>
          <w:szCs w:val="20"/>
          <w:lang w:eastAsia="de-DE"/>
        </w:rPr>
        <w:t xml:space="preserve"> lockeren Atmosphäre </w:t>
      </w:r>
      <w:r w:rsidR="00093463">
        <w:rPr>
          <w:rFonts w:eastAsia="Times New Roman" w:cstheme="minorHAnsi"/>
          <w:szCs w:val="20"/>
          <w:lang w:eastAsia="de-DE"/>
        </w:rPr>
        <w:t xml:space="preserve">sehr </w:t>
      </w:r>
      <w:r>
        <w:rPr>
          <w:rFonts w:eastAsia="Times New Roman" w:cstheme="minorHAnsi"/>
          <w:szCs w:val="20"/>
          <w:lang w:eastAsia="de-DE"/>
        </w:rPr>
        <w:t>gut an.</w:t>
      </w:r>
    </w:p>
    <w:p w:rsidR="002C79EC" w:rsidRPr="00A86940" w:rsidRDefault="002C79EC" w:rsidP="002C79EC">
      <w:pPr>
        <w:autoSpaceDE w:val="0"/>
        <w:autoSpaceDN w:val="0"/>
        <w:adjustRightInd w:val="0"/>
        <w:jc w:val="both"/>
        <w:rPr>
          <w:rFonts w:cstheme="minorHAnsi"/>
          <w:color w:val="0070C0"/>
        </w:rPr>
      </w:pPr>
    </w:p>
    <w:p w:rsidR="002C79EC" w:rsidRPr="008F0398" w:rsidRDefault="002C79EC" w:rsidP="002C79EC">
      <w:pPr>
        <w:tabs>
          <w:tab w:val="left" w:pos="7371"/>
          <w:tab w:val="left" w:pos="7655"/>
        </w:tabs>
        <w:suppressAutoHyphens/>
        <w:spacing w:line="264" w:lineRule="auto"/>
        <w:ind w:right="57"/>
        <w:jc w:val="both"/>
        <w:rPr>
          <w:rFonts w:cstheme="minorHAnsi"/>
          <w:b/>
        </w:rPr>
      </w:pPr>
      <w:r w:rsidRPr="008F0398">
        <w:rPr>
          <w:rFonts w:cstheme="minorHAnsi"/>
          <w:b/>
        </w:rPr>
        <w:t>Ansprechpartner für weitere Informationen:</w:t>
      </w:r>
    </w:p>
    <w:p w:rsidR="002C79EC" w:rsidRPr="008F0398" w:rsidRDefault="002C79EC" w:rsidP="002C79EC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57"/>
        <w:jc w:val="both"/>
        <w:rPr>
          <w:rFonts w:asciiTheme="minorHAnsi" w:hAnsiTheme="minorHAnsi" w:cstheme="minorHAnsi"/>
          <w:color w:val="0D0D0D"/>
          <w:sz w:val="20"/>
        </w:rPr>
      </w:pPr>
      <w:proofErr w:type="spellStart"/>
      <w:r w:rsidRPr="008F0398">
        <w:rPr>
          <w:rFonts w:asciiTheme="minorHAnsi" w:hAnsiTheme="minorHAnsi" w:cstheme="minorHAnsi"/>
          <w:color w:val="0D0D0D"/>
          <w:sz w:val="20"/>
        </w:rPr>
        <w:t>InformationsZentrum</w:t>
      </w:r>
      <w:proofErr w:type="spellEnd"/>
      <w:r w:rsidRPr="008F0398">
        <w:rPr>
          <w:rFonts w:asciiTheme="minorHAnsi" w:hAnsiTheme="minorHAnsi" w:cstheme="minorHAnsi"/>
          <w:color w:val="0D0D0D"/>
          <w:sz w:val="20"/>
        </w:rPr>
        <w:t xml:space="preserve"> Beton GmbH</w:t>
      </w:r>
    </w:p>
    <w:p w:rsidR="002C79EC" w:rsidRPr="008F0398" w:rsidRDefault="002C79EC" w:rsidP="002C79EC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57"/>
        <w:jc w:val="both"/>
        <w:rPr>
          <w:rFonts w:asciiTheme="minorHAnsi" w:hAnsiTheme="minorHAnsi" w:cstheme="minorHAnsi"/>
          <w:color w:val="0D0D0D"/>
          <w:sz w:val="20"/>
        </w:rPr>
      </w:pPr>
      <w:r w:rsidRPr="008F0398">
        <w:rPr>
          <w:rFonts w:asciiTheme="minorHAnsi" w:hAnsiTheme="minorHAnsi" w:cstheme="minorHAnsi"/>
          <w:color w:val="0D0D0D"/>
          <w:sz w:val="20"/>
        </w:rPr>
        <w:t>Sonja Henze</w:t>
      </w:r>
    </w:p>
    <w:p w:rsidR="002C79EC" w:rsidRPr="008F0398" w:rsidRDefault="002C79EC" w:rsidP="002C79EC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57"/>
        <w:jc w:val="both"/>
        <w:rPr>
          <w:rFonts w:asciiTheme="minorHAnsi" w:hAnsiTheme="minorHAnsi" w:cstheme="minorHAnsi"/>
          <w:color w:val="0D0D0D"/>
          <w:sz w:val="20"/>
        </w:rPr>
      </w:pPr>
      <w:r w:rsidRPr="008F0398">
        <w:rPr>
          <w:rFonts w:asciiTheme="minorHAnsi" w:hAnsiTheme="minorHAnsi" w:cstheme="minorHAnsi"/>
          <w:color w:val="0D0D0D"/>
          <w:sz w:val="20"/>
        </w:rPr>
        <w:t>Teltower Damm 155, 14167 Berlin</w:t>
      </w:r>
    </w:p>
    <w:p w:rsidR="002C79EC" w:rsidRPr="008F0398" w:rsidRDefault="002C79EC" w:rsidP="002C79EC">
      <w:pPr>
        <w:pStyle w:val="Textkrper2"/>
        <w:tabs>
          <w:tab w:val="clear" w:pos="7513"/>
        </w:tabs>
        <w:suppressAutoHyphens/>
        <w:spacing w:line="264" w:lineRule="auto"/>
        <w:ind w:right="57"/>
        <w:jc w:val="both"/>
        <w:rPr>
          <w:rFonts w:asciiTheme="minorHAnsi" w:hAnsiTheme="minorHAnsi" w:cstheme="minorHAnsi"/>
          <w:color w:val="0D0D0D"/>
          <w:sz w:val="20"/>
        </w:rPr>
      </w:pPr>
      <w:r w:rsidRPr="008F0398">
        <w:rPr>
          <w:rFonts w:asciiTheme="minorHAnsi" w:hAnsiTheme="minorHAnsi" w:cstheme="minorHAnsi"/>
          <w:color w:val="0D0D0D"/>
          <w:sz w:val="20"/>
        </w:rPr>
        <w:t>Telefon: 030/ 308 77 78-30</w:t>
      </w:r>
    </w:p>
    <w:p w:rsidR="002C79EC" w:rsidRPr="008F0398" w:rsidRDefault="002C79EC" w:rsidP="002C79EC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57"/>
        <w:jc w:val="both"/>
        <w:rPr>
          <w:rFonts w:asciiTheme="minorHAnsi" w:hAnsiTheme="minorHAnsi" w:cstheme="minorHAnsi"/>
          <w:color w:val="0D0D0D"/>
          <w:sz w:val="20"/>
        </w:rPr>
      </w:pPr>
      <w:r w:rsidRPr="008F0398">
        <w:rPr>
          <w:rFonts w:asciiTheme="minorHAnsi" w:hAnsiTheme="minorHAnsi" w:cstheme="minorHAnsi"/>
          <w:color w:val="0D0D0D"/>
          <w:sz w:val="20"/>
        </w:rPr>
        <w:t xml:space="preserve">Telefax: 030/ 308 77 78-8 </w:t>
      </w:r>
    </w:p>
    <w:p w:rsidR="002C79EC" w:rsidRPr="008F0398" w:rsidRDefault="002C79EC" w:rsidP="002C79EC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57"/>
        <w:jc w:val="both"/>
        <w:rPr>
          <w:rFonts w:asciiTheme="minorHAnsi" w:hAnsiTheme="minorHAnsi" w:cstheme="minorHAnsi"/>
          <w:color w:val="0D0D0D"/>
          <w:sz w:val="20"/>
          <w:lang w:val="it-IT"/>
        </w:rPr>
      </w:pPr>
      <w:r w:rsidRPr="008F0398">
        <w:rPr>
          <w:rFonts w:asciiTheme="minorHAnsi" w:hAnsiTheme="minorHAnsi" w:cstheme="minorHAnsi"/>
          <w:color w:val="0D0D0D"/>
          <w:sz w:val="20"/>
          <w:lang w:val="it-IT"/>
        </w:rPr>
        <w:t>E-Mail: sonja.henze@beton.org</w:t>
      </w:r>
    </w:p>
    <w:p w:rsidR="002C79EC" w:rsidRPr="008F0398" w:rsidRDefault="002C79EC" w:rsidP="002C79EC">
      <w:pPr>
        <w:suppressAutoHyphens/>
        <w:spacing w:line="264" w:lineRule="auto"/>
        <w:jc w:val="both"/>
        <w:rPr>
          <w:rFonts w:cstheme="minorHAnsi"/>
          <w:bCs/>
        </w:rPr>
      </w:pPr>
      <w:r w:rsidRPr="008F0398">
        <w:rPr>
          <w:rFonts w:cstheme="minorHAnsi"/>
          <w:lang w:val="it-IT"/>
        </w:rPr>
        <w:t>www.beton.org</w:t>
      </w:r>
    </w:p>
    <w:p w:rsidR="00F66316" w:rsidRDefault="00F66316" w:rsidP="00807FB7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0"/>
        <w:rPr>
          <w:rFonts w:asciiTheme="minorHAnsi" w:hAnsiTheme="minorHAnsi" w:cstheme="minorHAnsi"/>
          <w:bCs/>
          <w:sz w:val="20"/>
        </w:rPr>
      </w:pPr>
    </w:p>
    <w:p w:rsidR="006C129C" w:rsidRPr="00FF5DBC" w:rsidRDefault="0022544F" w:rsidP="00611A92">
      <w:pPr>
        <w:pStyle w:val="Textkrper2"/>
        <w:tabs>
          <w:tab w:val="clear" w:pos="7513"/>
        </w:tabs>
        <w:suppressAutoHyphens/>
        <w:spacing w:line="264" w:lineRule="auto"/>
        <w:ind w:right="0"/>
        <w:rPr>
          <w:color w:val="808080" w:themeColor="background1" w:themeShade="80"/>
        </w:rPr>
      </w:pPr>
      <w:r w:rsidRPr="00973C1F">
        <w:rPr>
          <w:rFonts w:asciiTheme="minorHAnsi" w:hAnsiTheme="minorHAnsi" w:cstheme="minorHAnsi"/>
          <w:bCs/>
          <w:sz w:val="20"/>
        </w:rPr>
        <w:t>Text und Bilder zum Dow</w:t>
      </w:r>
      <w:r w:rsidR="005F1B5D">
        <w:rPr>
          <w:rFonts w:asciiTheme="minorHAnsi" w:hAnsiTheme="minorHAnsi" w:cstheme="minorHAnsi"/>
          <w:bCs/>
          <w:sz w:val="20"/>
        </w:rPr>
        <w:t xml:space="preserve">nloaden für Journalisten unter: </w:t>
      </w:r>
      <w:hyperlink r:id="rId10" w:history="1">
        <w:r w:rsidRPr="00FF5DBC">
          <w:rPr>
            <w:rStyle w:val="Hyperlink"/>
            <w:rFonts w:asciiTheme="minorHAnsi" w:eastAsiaTheme="majorEastAsia" w:hAnsiTheme="minorHAnsi" w:cstheme="minorHAnsi"/>
            <w:bCs/>
            <w:color w:val="808080" w:themeColor="background1" w:themeShade="80"/>
            <w:sz w:val="20"/>
          </w:rPr>
          <w:t>www.beton.org/presse</w:t>
        </w:r>
      </w:hyperlink>
      <w:r w:rsidR="005F1B5D" w:rsidRPr="00FF5DBC">
        <w:rPr>
          <w:rStyle w:val="Hyperlink"/>
          <w:rFonts w:asciiTheme="minorHAnsi" w:eastAsiaTheme="majorEastAsia" w:hAnsiTheme="minorHAnsi" w:cstheme="minorHAnsi"/>
          <w:bCs/>
          <w:color w:val="808080" w:themeColor="background1" w:themeShade="80"/>
          <w:sz w:val="20"/>
        </w:rPr>
        <w:t xml:space="preserve"> </w:t>
      </w:r>
    </w:p>
    <w:sectPr w:rsidR="006C129C" w:rsidRPr="00FF5DBC" w:rsidSect="00F74191">
      <w:headerReference w:type="default" r:id="rId11"/>
      <w:headerReference w:type="first" r:id="rId12"/>
      <w:footerReference w:type="first" r:id="rId13"/>
      <w:pgSz w:w="11906" w:h="16838" w:code="9"/>
      <w:pgMar w:top="2671" w:right="348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2D" w:rsidRDefault="00C3422D" w:rsidP="00055AC0">
      <w:pPr>
        <w:spacing w:line="240" w:lineRule="auto"/>
      </w:pPr>
      <w:r>
        <w:separator/>
      </w:r>
    </w:p>
  </w:endnote>
  <w:endnote w:type="continuationSeparator" w:id="0">
    <w:p w:rsidR="00C3422D" w:rsidRDefault="00C3422D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F0" w:rsidRDefault="005A46F0" w:rsidP="005A46F0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2D" w:rsidRDefault="00C3422D" w:rsidP="00055AC0">
      <w:pPr>
        <w:spacing w:line="240" w:lineRule="auto"/>
      </w:pPr>
      <w:r>
        <w:separator/>
      </w:r>
    </w:p>
  </w:footnote>
  <w:footnote w:type="continuationSeparator" w:id="0">
    <w:p w:rsidR="00C3422D" w:rsidRDefault="00C3422D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2" w:rsidRDefault="00045862" w:rsidP="00045862">
    <w:pPr>
      <w:pStyle w:val="Pagina"/>
      <w:framePr w:wrap="around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2344E">
      <w:rPr>
        <w:noProof/>
      </w:rPr>
      <w:t>3</w:t>
    </w:r>
    <w:r>
      <w:fldChar w:fldCharType="end"/>
    </w:r>
    <w:r>
      <w:t>/</w:t>
    </w:r>
    <w:fldSimple w:instr=" SECTIONPAGES  \* Arabic  \* MERGEFORMAT ">
      <w:r w:rsidR="00A2344E">
        <w:rPr>
          <w:noProof/>
        </w:rPr>
        <w:t>3</w:t>
      </w:r>
    </w:fldSimple>
  </w:p>
  <w:p w:rsidR="00055AC0" w:rsidRDefault="00D2358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5493C9BA" wp14:editId="44AEBBDD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4" name="Ellips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2D6734" id="Ellipse 4" o:spid="_x0000_s1026" style="position:absolute;margin-left:21.25pt;margin-top:523.05pt;width:21.2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E3E6n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7E69D836" wp14:editId="3D988208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3" name="Ellips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98CB10" id="Ellipse 3" o:spid="_x0000_s1026" style="position:absolute;margin-left:21.25pt;margin-top:297.1pt;width:21.2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7392" behindDoc="0" locked="1" layoutInCell="1" allowOverlap="1" wp14:anchorId="1EC154D6" wp14:editId="79E046B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43" name="Gerade Verbindung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4BA14" id="Gerade Verbindung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BHwIAADYEAAAOAAAAZHJzL2Uyb0RvYy54bWysU8GO2yAQvVfqPyDuie2sky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2C06DF49" wp14:editId="1EB0BB8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2" name="Gerade Verbindung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2B589" id="Gerade Verbindung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D16F2DF" wp14:editId="74704421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ED430" id="Gerade Verbindung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jg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02CI4C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w:drawing>
        <wp:anchor distT="0" distB="0" distL="114300" distR="114300" simplePos="0" relativeHeight="251684864" behindDoc="0" locked="1" layoutInCell="1" allowOverlap="1" wp14:anchorId="11F28E37" wp14:editId="2146A0EF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F0" w:rsidRDefault="005A46F0" w:rsidP="005A46F0">
    <w:pPr>
      <w:spacing w:before="720"/>
    </w:pPr>
  </w:p>
  <w:p w:rsidR="00750EDE" w:rsidRDefault="005D75B8" w:rsidP="005A46F0">
    <w:r>
      <w:t>Presse</w:t>
    </w:r>
    <w:r w:rsidR="00BD10C2">
      <w:t>mitteilung</w: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0464" behindDoc="0" locked="1" layoutInCell="1" allowOverlap="1" wp14:anchorId="7D7A8C24" wp14:editId="615F343E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2" name="Ellips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062A90" id="Ellipse 2" o:spid="_x0000_s1026" style="position:absolute;margin-left:21.25pt;margin-top:523.05pt;width:21.2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JaTqu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8416" behindDoc="0" locked="1" layoutInCell="1" allowOverlap="1" wp14:anchorId="1C640F69" wp14:editId="45AFDD4D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1" name="El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A70528" id="Ellipse 1" o:spid="_x0000_s1026" style="position:absolute;margin-left:21.25pt;margin-top:297.1pt;width:21.2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48394E">
      <w:rPr>
        <w:noProof/>
        <w:lang w:eastAsia="de-DE"/>
      </w:rPr>
      <w:drawing>
        <wp:anchor distT="0" distB="0" distL="114300" distR="114300" simplePos="0" relativeHeight="251681792" behindDoc="0" locked="1" layoutInCell="1" allowOverlap="1" wp14:anchorId="06C9A89F" wp14:editId="0156807B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3296" behindDoc="0" locked="1" layoutInCell="1" allowOverlap="1" wp14:anchorId="6E8BA24F" wp14:editId="7DDE904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1" name="Gerade Verbindung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F190B" id="Gerade Verbindung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" strokecolor="#f4e600">
              <w10:wrap anchorx="page" anchory="page"/>
              <w10:anchorlock/>
            </v:line>
          </w:pict>
        </mc:Fallback>
      </mc:AlternateContent>
    </w:r>
    <w:r w:rsidR="003F47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5E530362" wp14:editId="31B5BAF7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BEC6D" id="Gerade Verbindung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RS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NyLEUi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2F6"/>
    <w:multiLevelType w:val="multilevel"/>
    <w:tmpl w:val="A80EB158"/>
    <w:styleLink w:val="oListeAufzhlung"/>
    <w:lvl w:ilvl="0">
      <w:start w:val="1"/>
      <w:numFmt w:val="bullet"/>
      <w:pStyle w:val="oAufzhlung1AltA"/>
      <w:lvlText w:val="-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Aufzhlung2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54268646"/>
    <w:styleLink w:val="o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abstractNum w:abstractNumId="4" w15:restartNumberingAfterBreak="0">
    <w:nsid w:val="5C4B66AC"/>
    <w:multiLevelType w:val="hybridMultilevel"/>
    <w:tmpl w:val="30EAD4DE"/>
    <w:lvl w:ilvl="0" w:tplc="07EA0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0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6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7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8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9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1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2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CE"/>
    <w:rsid w:val="000156A4"/>
    <w:rsid w:val="000238DB"/>
    <w:rsid w:val="00032B61"/>
    <w:rsid w:val="00033B81"/>
    <w:rsid w:val="00033F1B"/>
    <w:rsid w:val="00045862"/>
    <w:rsid w:val="00055AC0"/>
    <w:rsid w:val="00063B56"/>
    <w:rsid w:val="000761E6"/>
    <w:rsid w:val="0007667C"/>
    <w:rsid w:val="00077986"/>
    <w:rsid w:val="00082198"/>
    <w:rsid w:val="00085DA7"/>
    <w:rsid w:val="00093463"/>
    <w:rsid w:val="000A0773"/>
    <w:rsid w:val="000A2CF4"/>
    <w:rsid w:val="000D3F73"/>
    <w:rsid w:val="000F472E"/>
    <w:rsid w:val="00100267"/>
    <w:rsid w:val="0010290A"/>
    <w:rsid w:val="00125BF3"/>
    <w:rsid w:val="00166A39"/>
    <w:rsid w:val="0017236B"/>
    <w:rsid w:val="0017740E"/>
    <w:rsid w:val="0018679F"/>
    <w:rsid w:val="00191FE7"/>
    <w:rsid w:val="0022544F"/>
    <w:rsid w:val="002328C3"/>
    <w:rsid w:val="00250D14"/>
    <w:rsid w:val="0025332F"/>
    <w:rsid w:val="002914AA"/>
    <w:rsid w:val="00297B03"/>
    <w:rsid w:val="002A2AD5"/>
    <w:rsid w:val="002A2E4E"/>
    <w:rsid w:val="002C08AC"/>
    <w:rsid w:val="002C79EC"/>
    <w:rsid w:val="002D23D3"/>
    <w:rsid w:val="002D3C15"/>
    <w:rsid w:val="002F1D3C"/>
    <w:rsid w:val="002F2C21"/>
    <w:rsid w:val="002F5A1E"/>
    <w:rsid w:val="00305C6C"/>
    <w:rsid w:val="00316DF3"/>
    <w:rsid w:val="00324746"/>
    <w:rsid w:val="00352CC8"/>
    <w:rsid w:val="00364428"/>
    <w:rsid w:val="00381DA0"/>
    <w:rsid w:val="003925FD"/>
    <w:rsid w:val="00396B64"/>
    <w:rsid w:val="003B597A"/>
    <w:rsid w:val="003B7404"/>
    <w:rsid w:val="003C31FB"/>
    <w:rsid w:val="003F2438"/>
    <w:rsid w:val="003F475A"/>
    <w:rsid w:val="00411529"/>
    <w:rsid w:val="004462A2"/>
    <w:rsid w:val="004507B8"/>
    <w:rsid w:val="00465509"/>
    <w:rsid w:val="00471951"/>
    <w:rsid w:val="0048394E"/>
    <w:rsid w:val="00496538"/>
    <w:rsid w:val="00496FB4"/>
    <w:rsid w:val="004A470F"/>
    <w:rsid w:val="004E0CF7"/>
    <w:rsid w:val="004F4AF5"/>
    <w:rsid w:val="00502053"/>
    <w:rsid w:val="00510532"/>
    <w:rsid w:val="00532605"/>
    <w:rsid w:val="00534E57"/>
    <w:rsid w:val="00546192"/>
    <w:rsid w:val="00566B9A"/>
    <w:rsid w:val="00573950"/>
    <w:rsid w:val="00581EC3"/>
    <w:rsid w:val="00595DDB"/>
    <w:rsid w:val="005A0516"/>
    <w:rsid w:val="005A46F0"/>
    <w:rsid w:val="005C0D02"/>
    <w:rsid w:val="005D75B8"/>
    <w:rsid w:val="005E0350"/>
    <w:rsid w:val="005F1B5D"/>
    <w:rsid w:val="00611A92"/>
    <w:rsid w:val="00622450"/>
    <w:rsid w:val="00641CC5"/>
    <w:rsid w:val="006677CD"/>
    <w:rsid w:val="00672E88"/>
    <w:rsid w:val="006C129C"/>
    <w:rsid w:val="006D5A1E"/>
    <w:rsid w:val="006D79A7"/>
    <w:rsid w:val="006E20D7"/>
    <w:rsid w:val="006E58EE"/>
    <w:rsid w:val="006F3E26"/>
    <w:rsid w:val="0071767F"/>
    <w:rsid w:val="007273E6"/>
    <w:rsid w:val="00742F5A"/>
    <w:rsid w:val="00750EDE"/>
    <w:rsid w:val="0075351D"/>
    <w:rsid w:val="00773331"/>
    <w:rsid w:val="0077599D"/>
    <w:rsid w:val="0078192B"/>
    <w:rsid w:val="007A0982"/>
    <w:rsid w:val="007D17E2"/>
    <w:rsid w:val="00807FB7"/>
    <w:rsid w:val="00812331"/>
    <w:rsid w:val="00812D20"/>
    <w:rsid w:val="00814D11"/>
    <w:rsid w:val="00816E9C"/>
    <w:rsid w:val="008260E1"/>
    <w:rsid w:val="008A4A58"/>
    <w:rsid w:val="008B4CD8"/>
    <w:rsid w:val="008B4E6E"/>
    <w:rsid w:val="008C3DE1"/>
    <w:rsid w:val="008D0566"/>
    <w:rsid w:val="008D3FA2"/>
    <w:rsid w:val="008E27E5"/>
    <w:rsid w:val="008E4B7F"/>
    <w:rsid w:val="00904970"/>
    <w:rsid w:val="00955BF3"/>
    <w:rsid w:val="00957F49"/>
    <w:rsid w:val="00966102"/>
    <w:rsid w:val="009701B5"/>
    <w:rsid w:val="009779A1"/>
    <w:rsid w:val="009B3FC7"/>
    <w:rsid w:val="009D086D"/>
    <w:rsid w:val="009E1381"/>
    <w:rsid w:val="009F59C6"/>
    <w:rsid w:val="00A160D3"/>
    <w:rsid w:val="00A2344E"/>
    <w:rsid w:val="00A27513"/>
    <w:rsid w:val="00A55960"/>
    <w:rsid w:val="00A86940"/>
    <w:rsid w:val="00A963DD"/>
    <w:rsid w:val="00B07376"/>
    <w:rsid w:val="00B32A42"/>
    <w:rsid w:val="00B76BDA"/>
    <w:rsid w:val="00B82EC7"/>
    <w:rsid w:val="00BA50AF"/>
    <w:rsid w:val="00BB6BD7"/>
    <w:rsid w:val="00BC1E00"/>
    <w:rsid w:val="00BD10C2"/>
    <w:rsid w:val="00BD5FCF"/>
    <w:rsid w:val="00BF1C7E"/>
    <w:rsid w:val="00BF75E9"/>
    <w:rsid w:val="00C10608"/>
    <w:rsid w:val="00C3422D"/>
    <w:rsid w:val="00C35FEE"/>
    <w:rsid w:val="00C6467F"/>
    <w:rsid w:val="00C717CE"/>
    <w:rsid w:val="00C831AF"/>
    <w:rsid w:val="00C90285"/>
    <w:rsid w:val="00CB0174"/>
    <w:rsid w:val="00CD5328"/>
    <w:rsid w:val="00CE078C"/>
    <w:rsid w:val="00CF09BE"/>
    <w:rsid w:val="00D1664F"/>
    <w:rsid w:val="00D2358D"/>
    <w:rsid w:val="00D30706"/>
    <w:rsid w:val="00D335C3"/>
    <w:rsid w:val="00D44355"/>
    <w:rsid w:val="00D60619"/>
    <w:rsid w:val="00D91B9D"/>
    <w:rsid w:val="00D96C33"/>
    <w:rsid w:val="00DA15F3"/>
    <w:rsid w:val="00DA4AA0"/>
    <w:rsid w:val="00DA5E9A"/>
    <w:rsid w:val="00DA7613"/>
    <w:rsid w:val="00DB3C16"/>
    <w:rsid w:val="00DE3EFE"/>
    <w:rsid w:val="00DF4CB7"/>
    <w:rsid w:val="00DF7540"/>
    <w:rsid w:val="00E05662"/>
    <w:rsid w:val="00E058A1"/>
    <w:rsid w:val="00E25A55"/>
    <w:rsid w:val="00E3395B"/>
    <w:rsid w:val="00E52DBB"/>
    <w:rsid w:val="00E76D87"/>
    <w:rsid w:val="00E829AC"/>
    <w:rsid w:val="00E829CD"/>
    <w:rsid w:val="00EB3A76"/>
    <w:rsid w:val="00EC06B1"/>
    <w:rsid w:val="00EC1CD9"/>
    <w:rsid w:val="00EC2440"/>
    <w:rsid w:val="00EF10E3"/>
    <w:rsid w:val="00F041E5"/>
    <w:rsid w:val="00F04421"/>
    <w:rsid w:val="00F14DFA"/>
    <w:rsid w:val="00F30294"/>
    <w:rsid w:val="00F434E6"/>
    <w:rsid w:val="00F50934"/>
    <w:rsid w:val="00F55F21"/>
    <w:rsid w:val="00F648E3"/>
    <w:rsid w:val="00F66316"/>
    <w:rsid w:val="00F704AD"/>
    <w:rsid w:val="00F71628"/>
    <w:rsid w:val="00F71E33"/>
    <w:rsid w:val="00F74191"/>
    <w:rsid w:val="00F828A8"/>
    <w:rsid w:val="00FD1615"/>
    <w:rsid w:val="00FE6874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3386F3C-A3CF-497A-89CB-351ECD12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o_Standard (Alt + S)"/>
    <w:qFormat/>
    <w:rsid w:val="00F041E5"/>
    <w:rPr>
      <w:szCs w:val="22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085DA7"/>
    <w:pPr>
      <w:keepNext/>
      <w:keepLines/>
      <w:numPr>
        <w:numId w:val="32"/>
      </w:numPr>
      <w:spacing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085DA7"/>
    <w:pPr>
      <w:keepNext/>
      <w:keepLines/>
      <w:numPr>
        <w:ilvl w:val="1"/>
        <w:numId w:val="32"/>
      </w:numPr>
      <w:spacing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085DA7"/>
    <w:pPr>
      <w:keepNext/>
      <w:keepLines/>
      <w:numPr>
        <w:ilvl w:val="2"/>
        <w:numId w:val="32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085DA7"/>
    <w:pPr>
      <w:keepNext/>
      <w:keepLines/>
      <w:numPr>
        <w:ilvl w:val="3"/>
        <w:numId w:val="32"/>
      </w:num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085DA7"/>
    <w:pPr>
      <w:keepNext/>
      <w:keepLines/>
      <w:numPr>
        <w:ilvl w:val="4"/>
        <w:numId w:val="32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085DA7"/>
    <w:pPr>
      <w:keepNext/>
      <w:keepLines/>
      <w:numPr>
        <w:ilvl w:val="5"/>
        <w:numId w:val="32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085DA7"/>
    <w:pPr>
      <w:keepNext/>
      <w:keepLines/>
      <w:numPr>
        <w:ilvl w:val="6"/>
        <w:numId w:val="32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085DA7"/>
    <w:pPr>
      <w:keepNext/>
      <w:keepLines/>
      <w:numPr>
        <w:ilvl w:val="7"/>
        <w:numId w:val="32"/>
      </w:numPr>
      <w:outlineLvl w:val="7"/>
    </w:pPr>
    <w:rPr>
      <w:rFonts w:asciiTheme="majorHAnsi" w:eastAsiaTheme="majorEastAsia" w:hAnsiTheme="majorHAnsi" w:cstheme="majorBidi"/>
      <w:b/>
      <w:sz w:val="26"/>
      <w:szCs w:val="20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085DA7"/>
    <w:pPr>
      <w:keepNext/>
      <w:keepLines/>
      <w:numPr>
        <w:ilvl w:val="8"/>
        <w:numId w:val="32"/>
      </w:numPr>
      <w:outlineLvl w:val="8"/>
    </w:pPr>
    <w:rPr>
      <w:rFonts w:asciiTheme="majorHAnsi" w:eastAsiaTheme="majorEastAsia" w:hAnsiTheme="majorHAnsi" w:cstheme="majorBidi"/>
      <w:b/>
      <w:iCs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85DA7"/>
    <w:pPr>
      <w:spacing w:line="240" w:lineRule="auto"/>
    </w:pPr>
    <w:rPr>
      <w:sz w:val="22"/>
      <w:szCs w:val="22"/>
    </w:rPr>
  </w:style>
  <w:style w:type="table" w:styleId="Tabellenraster">
    <w:name w:val="Table Grid"/>
    <w:basedOn w:val="NormaleTabelle"/>
    <w:rsid w:val="0008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085DA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085DA7"/>
    <w:rPr>
      <w:rFonts w:asciiTheme="majorHAnsi" w:eastAsiaTheme="majorEastAsia" w:hAnsiTheme="majorHAnsi" w:cstheme="majorBidi"/>
      <w:b/>
      <w:bCs/>
      <w:szCs w:val="26"/>
    </w:rPr>
  </w:style>
  <w:style w:type="paragraph" w:styleId="Kopfzeile">
    <w:name w:val="header"/>
    <w:aliases w:val="o_Kopfzeile"/>
    <w:basedOn w:val="Standard"/>
    <w:link w:val="KopfzeileZchn"/>
    <w:uiPriority w:val="9"/>
    <w:unhideWhenUsed/>
    <w:rsid w:val="00085DA7"/>
    <w:rPr>
      <w:sz w:val="18"/>
    </w:rPr>
  </w:style>
  <w:style w:type="character" w:customStyle="1" w:styleId="KopfzeileZchn">
    <w:name w:val="Kopfzeile Zchn"/>
    <w:aliases w:val="o_Kopfzeile Zchn"/>
    <w:basedOn w:val="Absatz-Standardschriftart"/>
    <w:link w:val="Kopfzeile"/>
    <w:uiPriority w:val="9"/>
    <w:rsid w:val="00085DA7"/>
    <w:rPr>
      <w:sz w:val="18"/>
      <w:szCs w:val="22"/>
    </w:rPr>
  </w:style>
  <w:style w:type="paragraph" w:styleId="Fuzeile">
    <w:name w:val="footer"/>
    <w:aliases w:val="o_Fußzeile"/>
    <w:basedOn w:val="Standard"/>
    <w:link w:val="FuzeileZchn"/>
    <w:uiPriority w:val="9"/>
    <w:unhideWhenUsed/>
    <w:rsid w:val="00085DA7"/>
    <w:rPr>
      <w:sz w:val="18"/>
    </w:rPr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085DA7"/>
    <w:rPr>
      <w:sz w:val="18"/>
      <w:szCs w:val="22"/>
    </w:rPr>
  </w:style>
  <w:style w:type="paragraph" w:customStyle="1" w:styleId="Margin01">
    <w:name w:val="Margin 01"/>
    <w:basedOn w:val="Standard"/>
    <w:semiHidden/>
    <w:rsid w:val="00085DA7"/>
    <w:pPr>
      <w:framePr w:w="2495" w:h="2268" w:hRule="exact" w:hSpace="142" w:wrap="around" w:vAnchor="page" w:hAnchor="page" w:x="8846" w:y="3102" w:anchorLock="1"/>
      <w:tabs>
        <w:tab w:val="left" w:pos="680"/>
      </w:tabs>
      <w:spacing w:line="220" w:lineRule="atLeast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DA7"/>
    <w:rPr>
      <w:rFonts w:ascii="Tahoma" w:hAnsi="Tahoma" w:cs="Tahoma"/>
      <w:sz w:val="16"/>
      <w:szCs w:val="16"/>
    </w:rPr>
  </w:style>
  <w:style w:type="paragraph" w:customStyle="1" w:styleId="Fensterzeile">
    <w:name w:val="Fensterzeile"/>
    <w:basedOn w:val="Standard"/>
    <w:rsid w:val="00085DA7"/>
    <w:pPr>
      <w:framePr w:w="4253" w:h="284" w:hRule="exact" w:vSpace="85" w:wrap="notBeside" w:vAnchor="page" w:hAnchor="page" w:x="1419" w:y="2677" w:anchorLock="1"/>
      <w:spacing w:line="200" w:lineRule="atLeast"/>
    </w:pPr>
    <w:rPr>
      <w:sz w:val="13"/>
    </w:rPr>
  </w:style>
  <w:style w:type="character" w:styleId="Hyperlink">
    <w:name w:val="Hyperlink"/>
    <w:aliases w:val="o_Hyperlink"/>
    <w:basedOn w:val="Absatz-Standardschriftart"/>
    <w:uiPriority w:val="9"/>
    <w:unhideWhenUsed/>
    <w:rsid w:val="00085DA7"/>
    <w:rPr>
      <w:color w:val="F2E000" w:themeColor="accent1"/>
      <w:u w:val="single"/>
    </w:rPr>
  </w:style>
  <w:style w:type="paragraph" w:customStyle="1" w:styleId="Margin02">
    <w:name w:val="Margin 02"/>
    <w:basedOn w:val="Margin01"/>
    <w:semiHidden/>
    <w:rsid w:val="00085DA7"/>
    <w:pPr>
      <w:framePr w:h="1701" w:wrap="around" w:y="12759"/>
    </w:pPr>
  </w:style>
  <w:style w:type="character" w:customStyle="1" w:styleId="MarginBold">
    <w:name w:val="Margin Bold"/>
    <w:basedOn w:val="Absatz-Standardschriftart"/>
    <w:uiPriority w:val="1"/>
    <w:semiHidden/>
    <w:qFormat/>
    <w:rsid w:val="00085DA7"/>
    <w:rPr>
      <w:b/>
    </w:rPr>
  </w:style>
  <w:style w:type="paragraph" w:customStyle="1" w:styleId="Absender">
    <w:name w:val="Absender"/>
    <w:basedOn w:val="Standard"/>
    <w:qFormat/>
    <w:rsid w:val="00085DA7"/>
    <w:pPr>
      <w:framePr w:w="2495" w:h="567" w:wrap="around" w:vAnchor="page" w:hAnchor="page" w:x="8846" w:y="6028" w:anchorLock="1"/>
    </w:pPr>
    <w:rPr>
      <w:sz w:val="18"/>
    </w:rPr>
  </w:style>
  <w:style w:type="character" w:styleId="Fett">
    <w:name w:val="Strong"/>
    <w:basedOn w:val="Absatz-Standardschriftart"/>
    <w:uiPriority w:val="22"/>
    <w:semiHidden/>
    <w:qFormat/>
    <w:rsid w:val="00085DA7"/>
    <w:rPr>
      <w:b/>
      <w:bCs/>
    </w:rPr>
  </w:style>
  <w:style w:type="paragraph" w:customStyle="1" w:styleId="Pagina">
    <w:name w:val="Pagina"/>
    <w:basedOn w:val="Kopfzeile"/>
    <w:semiHidden/>
    <w:rsid w:val="00085DA7"/>
    <w:pPr>
      <w:framePr w:w="1134" w:h="284" w:wrap="around" w:vAnchor="page" w:hAnchor="page" w:x="8846" w:y="2734" w:anchorLock="1"/>
      <w:spacing w:line="220" w:lineRule="atLeast"/>
    </w:pPr>
  </w:style>
  <w:style w:type="paragraph" w:customStyle="1" w:styleId="Betreff">
    <w:name w:val="Betreff"/>
    <w:basedOn w:val="Standard"/>
    <w:qFormat/>
    <w:rsid w:val="00085DA7"/>
    <w:rPr>
      <w:b/>
    </w:rPr>
  </w:style>
  <w:style w:type="paragraph" w:styleId="Beschriftung">
    <w:name w:val="caption"/>
    <w:aliases w:val="o_Beschriftung"/>
    <w:basedOn w:val="Standard"/>
    <w:next w:val="Standard"/>
    <w:uiPriority w:val="9"/>
    <w:rsid w:val="00085DA7"/>
    <w:pPr>
      <w:spacing w:before="60"/>
      <w:ind w:left="1134" w:hanging="1134"/>
    </w:pPr>
    <w:rPr>
      <w:bCs/>
      <w:szCs w:val="18"/>
    </w:rPr>
  </w:style>
  <w:style w:type="character" w:styleId="Buchtitel">
    <w:name w:val="Book Title"/>
    <w:basedOn w:val="Absatz-Standardschriftart"/>
    <w:uiPriority w:val="33"/>
    <w:semiHidden/>
    <w:qFormat/>
    <w:rsid w:val="00085DA7"/>
    <w:rPr>
      <w:b/>
      <w:bCs/>
      <w:smallCaps/>
      <w:spacing w:val="5"/>
    </w:rPr>
  </w:style>
  <w:style w:type="paragraph" w:styleId="Endnotentext">
    <w:name w:val="endnote text"/>
    <w:aliases w:val="o_Endnotentext"/>
    <w:basedOn w:val="Standard"/>
    <w:link w:val="End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085DA7"/>
    <w:rPr>
      <w:sz w:val="18"/>
    </w:rPr>
  </w:style>
  <w:style w:type="character" w:styleId="Endnotenzeichen">
    <w:name w:val="endnote reference"/>
    <w:aliases w:val="o_Endnotenzeichen"/>
    <w:basedOn w:val="Absatz-Standardschriftart"/>
    <w:uiPriority w:val="9"/>
    <w:unhideWhenUsed/>
    <w:rsid w:val="00085DA7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085DA7"/>
    <w:rPr>
      <w:sz w:val="18"/>
    </w:rPr>
  </w:style>
  <w:style w:type="character" w:styleId="Funotenzeichen">
    <w:name w:val="footnote reference"/>
    <w:aliases w:val="o_Fußnotenzeichen"/>
    <w:basedOn w:val="Absatz-Standardschriftart"/>
    <w:uiPriority w:val="9"/>
    <w:unhideWhenUsed/>
    <w:rsid w:val="00085DA7"/>
    <w:rPr>
      <w:vertAlign w:val="superscript"/>
    </w:rPr>
  </w:style>
  <w:style w:type="character" w:styleId="Hervorhebung">
    <w:name w:val="Emphasis"/>
    <w:basedOn w:val="Absatz-Standardschriftart"/>
    <w:uiPriority w:val="20"/>
    <w:semiHidden/>
    <w:qFormat/>
    <w:rsid w:val="00085DA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85DA7"/>
    <w:rPr>
      <w:b/>
      <w:bCs/>
      <w:i/>
      <w:iCs/>
      <w:color w:val="F2E000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085DA7"/>
    <w:rPr>
      <w:b/>
      <w:bCs/>
      <w:smallCaps/>
      <w:color w:val="94C11C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85DA7"/>
    <w:pPr>
      <w:pBdr>
        <w:bottom w:val="single" w:sz="4" w:space="4" w:color="F2E000" w:themeColor="accent1"/>
      </w:pBdr>
      <w:spacing w:before="200" w:after="280"/>
      <w:ind w:left="936" w:right="936"/>
    </w:pPr>
    <w:rPr>
      <w:b/>
      <w:bCs/>
      <w:i/>
      <w:iCs/>
      <w:color w:val="F2E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85DA7"/>
    <w:rPr>
      <w:b/>
      <w:bCs/>
      <w:i/>
      <w:iCs/>
      <w:color w:val="F2E000" w:themeColor="accent1"/>
      <w:szCs w:val="22"/>
    </w:rPr>
  </w:style>
  <w:style w:type="paragraph" w:styleId="Listenabsatz">
    <w:name w:val="List Paragraph"/>
    <w:basedOn w:val="Standard"/>
    <w:uiPriority w:val="34"/>
    <w:semiHidden/>
    <w:qFormat/>
    <w:rsid w:val="00085DA7"/>
    <w:pPr>
      <w:ind w:left="720"/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085DA7"/>
    <w:pPr>
      <w:numPr>
        <w:numId w:val="7"/>
      </w:numPr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085DA7"/>
    <w:pPr>
      <w:numPr>
        <w:ilvl w:val="1"/>
        <w:numId w:val="7"/>
      </w:numPr>
    </w:pPr>
  </w:style>
  <w:style w:type="paragraph" w:customStyle="1" w:styleId="oAufzhlung3">
    <w:name w:val="o_Aufzählung3"/>
    <w:basedOn w:val="Standard"/>
    <w:next w:val="Standard"/>
    <w:uiPriority w:val="9"/>
    <w:semiHidden/>
    <w:rsid w:val="00085DA7"/>
    <w:pPr>
      <w:numPr>
        <w:ilvl w:val="2"/>
        <w:numId w:val="7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085DA7"/>
    <w:pPr>
      <w:numPr>
        <w:ilvl w:val="3"/>
        <w:numId w:val="7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085DA7"/>
    <w:pPr>
      <w:numPr>
        <w:ilvl w:val="4"/>
        <w:numId w:val="7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085DA7"/>
    <w:pPr>
      <w:numPr>
        <w:ilvl w:val="5"/>
        <w:numId w:val="7"/>
      </w:numPr>
    </w:pPr>
    <w:rPr>
      <w:noProof/>
    </w:rPr>
  </w:style>
  <w:style w:type="numbering" w:customStyle="1" w:styleId="oListeAufzhlung">
    <w:name w:val="o_ListeAufzählung"/>
    <w:basedOn w:val="KeineListe"/>
    <w:uiPriority w:val="99"/>
    <w:rsid w:val="00085DA7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085DA7"/>
    <w:pPr>
      <w:numPr>
        <w:numId w:val="8"/>
      </w:numPr>
    </w:pPr>
  </w:style>
  <w:style w:type="numbering" w:customStyle="1" w:styleId="oListeNummerierung">
    <w:name w:val="o_ListeNummerierung"/>
    <w:basedOn w:val="KeineListe"/>
    <w:uiPriority w:val="99"/>
    <w:rsid w:val="00085DA7"/>
    <w:pPr>
      <w:numPr>
        <w:numId w:val="9"/>
      </w:numPr>
    </w:pPr>
  </w:style>
  <w:style w:type="numbering" w:customStyle="1" w:styleId="oListeberschrift">
    <w:name w:val="o_ListeÜberschrift"/>
    <w:basedOn w:val="KeineListe"/>
    <w:uiPriority w:val="99"/>
    <w:rsid w:val="00085DA7"/>
    <w:pPr>
      <w:numPr>
        <w:numId w:val="10"/>
      </w:numPr>
    </w:pPr>
  </w:style>
  <w:style w:type="paragraph" w:customStyle="1" w:styleId="oNumAufzFortsetz1AltF">
    <w:name w:val="o_NumAufzFortsetz1 (Alt + F)"/>
    <w:basedOn w:val="Standard"/>
    <w:next w:val="Standard"/>
    <w:uiPriority w:val="3"/>
    <w:rsid w:val="00085DA7"/>
    <w:pPr>
      <w:numPr>
        <w:numId w:val="1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085DA7"/>
    <w:pPr>
      <w:numPr>
        <w:ilvl w:val="1"/>
        <w:numId w:val="1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085DA7"/>
    <w:pPr>
      <w:numPr>
        <w:ilvl w:val="2"/>
        <w:numId w:val="1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085DA7"/>
    <w:pPr>
      <w:numPr>
        <w:ilvl w:val="3"/>
        <w:numId w:val="1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085DA7"/>
    <w:pPr>
      <w:numPr>
        <w:ilvl w:val="4"/>
        <w:numId w:val="1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085DA7"/>
    <w:pPr>
      <w:numPr>
        <w:ilvl w:val="5"/>
        <w:numId w:val="1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085DA7"/>
    <w:pPr>
      <w:numPr>
        <w:ilvl w:val="1"/>
        <w:numId w:val="23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085DA7"/>
    <w:pPr>
      <w:numPr>
        <w:ilvl w:val="2"/>
        <w:numId w:val="23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085DA7"/>
    <w:pPr>
      <w:numPr>
        <w:ilvl w:val="3"/>
        <w:numId w:val="23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085DA7"/>
    <w:pPr>
      <w:numPr>
        <w:ilvl w:val="4"/>
        <w:numId w:val="23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085DA7"/>
    <w:pPr>
      <w:numPr>
        <w:ilvl w:val="5"/>
        <w:numId w:val="23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085DA7"/>
    <w:pPr>
      <w:numPr>
        <w:ilvl w:val="6"/>
        <w:numId w:val="23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085DA7"/>
    <w:pPr>
      <w:numPr>
        <w:numId w:val="23"/>
      </w:numPr>
    </w:pPr>
    <w:rPr>
      <w:noProof/>
    </w:rPr>
  </w:style>
  <w:style w:type="paragraph" w:customStyle="1" w:styleId="oUeberschrift">
    <w:name w:val="o_Ueberschrift"/>
    <w:basedOn w:val="Standard"/>
    <w:uiPriority w:val="9"/>
    <w:rsid w:val="00085DA7"/>
    <w:pPr>
      <w:keepNext/>
      <w:spacing w:after="120"/>
    </w:pPr>
    <w:rPr>
      <w:b/>
    </w:rPr>
  </w:style>
  <w:style w:type="character" w:styleId="SchwacheHervorhebung">
    <w:name w:val="Subtle Emphasis"/>
    <w:basedOn w:val="Absatz-Standardschriftart"/>
    <w:uiPriority w:val="19"/>
    <w:semiHidden/>
    <w:qFormat/>
    <w:rsid w:val="00085DA7"/>
    <w:rPr>
      <w:i/>
      <w:iCs/>
      <w:color w:val="FF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qFormat/>
    <w:rsid w:val="00085DA7"/>
    <w:rPr>
      <w:smallCaps/>
      <w:color w:val="94C11C" w:themeColor="accent2"/>
      <w:u w:val="singl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085DA7"/>
    <w:pPr>
      <w:pBdr>
        <w:bottom w:val="single" w:sz="8" w:space="4" w:color="F2E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85D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085DA7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085DA7"/>
    <w:rPr>
      <w:rFonts w:asciiTheme="majorHAnsi" w:eastAsiaTheme="majorEastAsia" w:hAnsiTheme="majorHAnsi" w:cstheme="majorBidi"/>
      <w:b/>
      <w:bCs/>
      <w:iCs/>
      <w:szCs w:val="22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085DA7"/>
    <w:rPr>
      <w:rFonts w:asciiTheme="majorHAnsi" w:eastAsiaTheme="majorEastAsia" w:hAnsiTheme="majorHAnsi" w:cstheme="majorBidi"/>
      <w:b/>
      <w:noProof/>
      <w:sz w:val="26"/>
      <w:szCs w:val="22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085DA7"/>
    <w:rPr>
      <w:rFonts w:asciiTheme="majorHAnsi" w:eastAsiaTheme="majorEastAsia" w:hAnsiTheme="majorHAnsi" w:cstheme="majorBidi"/>
      <w:b/>
      <w:sz w:val="26"/>
    </w:r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085DA7"/>
    <w:rPr>
      <w:rFonts w:asciiTheme="majorHAnsi" w:eastAsiaTheme="majorEastAsia" w:hAnsiTheme="majorHAnsi" w:cstheme="majorBidi"/>
      <w:b/>
      <w:iCs/>
      <w:sz w:val="2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85DA7"/>
    <w:pPr>
      <w:numPr>
        <w:ilvl w:val="1"/>
      </w:numPr>
    </w:pPr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85DA7"/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paragraph" w:styleId="Verzeichnis1">
    <w:name w:val="toc 1"/>
    <w:aliases w:val="o_Verzeichnis1"/>
    <w:basedOn w:val="Standard"/>
    <w:next w:val="Standard"/>
    <w:uiPriority w:val="9"/>
    <w:rsid w:val="00085DA7"/>
    <w:pPr>
      <w:tabs>
        <w:tab w:val="left" w:pos="1134"/>
        <w:tab w:val="right" w:pos="9072"/>
      </w:tabs>
      <w:spacing w:before="120"/>
      <w:ind w:left="1134" w:right="567" w:hanging="1134"/>
    </w:pPr>
  </w:style>
  <w:style w:type="paragraph" w:styleId="Verzeichnis2">
    <w:name w:val="toc 2"/>
    <w:aliases w:val="o_Verzeichnis2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3">
    <w:name w:val="toc 3"/>
    <w:aliases w:val="o_Verzeichnis3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  <w:contextualSpacing/>
    </w:pPr>
  </w:style>
  <w:style w:type="paragraph" w:styleId="Verzeichnis4">
    <w:name w:val="toc 4"/>
    <w:aliases w:val="o_Verzeichnis4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customStyle="1" w:styleId="bodytext">
    <w:name w:val="bodytext"/>
    <w:basedOn w:val="Standard"/>
    <w:rsid w:val="0022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646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rsid w:val="0022544F"/>
    <w:pPr>
      <w:tabs>
        <w:tab w:val="left" w:pos="7513"/>
      </w:tabs>
      <w:spacing w:line="360" w:lineRule="auto"/>
      <w:ind w:right="1559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2544F"/>
    <w:rPr>
      <w:rFonts w:ascii="Arial" w:eastAsia="Times New Roman" w:hAnsi="Arial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61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79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1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ton.org/pres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nze\AppData\Local\Temp\Temp1_Vorlagen_Hannover1.zip\Vorlagen_Hannover1\Arbeitsblatt_farbig.dotx" TargetMode="External"/></Relationships>
</file>

<file path=word/theme/theme1.xml><?xml version="1.0" encoding="utf-8"?>
<a:theme xmlns:a="http://schemas.openxmlformats.org/drawingml/2006/main" name="BTN Design">
  <a:themeElements>
    <a:clrScheme name="BTN Farben">
      <a:dk1>
        <a:srgbClr val="FF0000"/>
      </a:dk1>
      <a:lt1>
        <a:sysClr val="window" lastClr="FFFFFF"/>
      </a:lt1>
      <a:dk2>
        <a:srgbClr val="000000"/>
      </a:dk2>
      <a:lt2>
        <a:srgbClr val="F8F8F8"/>
      </a:lt2>
      <a:accent1>
        <a:srgbClr val="F2E000"/>
      </a:accent1>
      <a:accent2>
        <a:srgbClr val="94C11C"/>
      </a:accent2>
      <a:accent3>
        <a:srgbClr val="EA5064"/>
      </a:accent3>
      <a:accent4>
        <a:srgbClr val="00D5F6"/>
      </a:accent4>
      <a:accent5>
        <a:srgbClr val="DADADA"/>
      </a:accent5>
      <a:accent6>
        <a:srgbClr val="A7A7A7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F8C4-B619-4951-A59D-7553E7E8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Arbeitsblatt_farbig</Template>
  <TotalTime>0</TotalTime>
  <Pages>3</Pages>
  <Words>708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InformationsZentrum Beton GmbH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Henze Sonja</dc:creator>
  <dc:description>Vorlagen Brief – PDF – Office 2010;_x000d_
Version 013;_x000d_
2015-07-08;</dc:description>
  <cp:lastModifiedBy>Sonja Henze</cp:lastModifiedBy>
  <cp:revision>75</cp:revision>
  <cp:lastPrinted>2017-06-27T11:17:00Z</cp:lastPrinted>
  <dcterms:created xsi:type="dcterms:W3CDTF">2017-03-29T11:29:00Z</dcterms:created>
  <dcterms:modified xsi:type="dcterms:W3CDTF">2017-06-29T06:44:00Z</dcterms:modified>
  <cp:category>Erkrath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19-06-2015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013</vt:lpwstr>
  </property>
  <property fmtid="{D5CDD505-2E9C-101B-9397-08002B2CF9AE}" pid="6" name="Version vom">
    <vt:lpwstr>08-07-2015</vt:lpwstr>
  </property>
</Properties>
</file>