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4F" w:rsidRPr="00867067" w:rsidRDefault="001C7204" w:rsidP="006C129C">
      <w:pPr>
        <w:spacing w:line="312" w:lineRule="auto"/>
        <w:rPr>
          <w:rFonts w:asciiTheme="majorHAnsi" w:hAnsiTheme="majorHAnsi" w:cstheme="majorHAnsi"/>
          <w:b/>
          <w:spacing w:val="-20"/>
          <w:sz w:val="28"/>
          <w:szCs w:val="28"/>
        </w:rPr>
      </w:pPr>
      <w:r w:rsidRPr="001C7204">
        <w:rPr>
          <w:rFonts w:asciiTheme="majorHAnsi" w:hAnsiTheme="majorHAnsi" w:cstheme="majorHAnsi"/>
          <w:b/>
          <w:spacing w:val="-20"/>
          <w:sz w:val="28"/>
          <w:szCs w:val="28"/>
        </w:rPr>
        <w:t>Landwirtschaftliches Bauen mit Beton</w:t>
      </w:r>
    </w:p>
    <w:p w:rsidR="0022544F" w:rsidRDefault="0022544F" w:rsidP="006C129C">
      <w:pPr>
        <w:spacing w:line="312" w:lineRule="auto"/>
        <w:ind w:right="57"/>
        <w:rPr>
          <w:rFonts w:cstheme="minorHAnsi"/>
          <w:b/>
        </w:rPr>
      </w:pPr>
    </w:p>
    <w:p w:rsidR="0022544F" w:rsidRPr="006D2CD7" w:rsidRDefault="001C7204" w:rsidP="006C129C">
      <w:pPr>
        <w:spacing w:line="312" w:lineRule="auto"/>
        <w:ind w:right="57"/>
        <w:rPr>
          <w:rFonts w:cstheme="minorHAnsi"/>
          <w:b/>
        </w:rPr>
      </w:pPr>
      <w:proofErr w:type="spellStart"/>
      <w:r w:rsidRPr="001C7204">
        <w:rPr>
          <w:rFonts w:cstheme="minorHAnsi"/>
          <w:b/>
        </w:rPr>
        <w:t>InformationsZentrum</w:t>
      </w:r>
      <w:proofErr w:type="spellEnd"/>
      <w:r w:rsidRPr="001C7204">
        <w:rPr>
          <w:rFonts w:cstheme="minorHAnsi"/>
          <w:b/>
        </w:rPr>
        <w:t xml:space="preserve"> Beton veranstaltet Fachtagungsreihe</w:t>
      </w:r>
      <w:r w:rsidR="000168FD">
        <w:rPr>
          <w:rFonts w:cstheme="minorHAnsi"/>
          <w:b/>
        </w:rPr>
        <w:t xml:space="preserve"> </w:t>
      </w:r>
      <w:r w:rsidRPr="001C7204">
        <w:rPr>
          <w:rFonts w:cstheme="minorHAnsi"/>
          <w:b/>
        </w:rPr>
        <w:t>in</w:t>
      </w:r>
      <w:r>
        <w:rPr>
          <w:rFonts w:cstheme="minorHAnsi"/>
          <w:b/>
        </w:rPr>
        <w:t xml:space="preserve"> Niedersachsen und Thüringen</w:t>
      </w:r>
    </w:p>
    <w:p w:rsidR="009A03F4" w:rsidRDefault="009A03F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</w:p>
    <w:p w:rsidR="009A03F4" w:rsidRPr="009A03F4" w:rsidRDefault="009A03F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  <w:r>
        <w:rPr>
          <w:rFonts w:cstheme="minorHAnsi"/>
          <w:color w:val="000000" w:themeColor="text2"/>
          <w:szCs w:val="20"/>
        </w:rPr>
        <w:t>D</w:t>
      </w:r>
      <w:r w:rsidRPr="009A03F4">
        <w:rPr>
          <w:rFonts w:cstheme="minorHAnsi"/>
          <w:color w:val="000000" w:themeColor="text2"/>
          <w:szCs w:val="20"/>
        </w:rPr>
        <w:t>as landwirtschaftliche Bauen umfasst eine Vielfalt unterschiedlicher Bauaufgaben, die oft hohen bau- und wasserrechtlichen Anforderungen genügen müssen. Gleichzeitig sind Wirtschaftlichkeit, Dauerhaftigkeit und Flexibilität zentrale Kriterien bei der Planung landwirtschaftlicher Baumaßnahmen.</w:t>
      </w:r>
      <w:r w:rsidR="0078274D">
        <w:rPr>
          <w:rFonts w:cstheme="minorHAnsi"/>
          <w:color w:val="000000" w:themeColor="text2"/>
          <w:szCs w:val="20"/>
        </w:rPr>
        <w:t xml:space="preserve"> </w:t>
      </w:r>
      <w:r w:rsidRPr="009A03F4">
        <w:rPr>
          <w:rFonts w:cstheme="minorHAnsi"/>
          <w:color w:val="000000" w:themeColor="text2"/>
          <w:szCs w:val="20"/>
        </w:rPr>
        <w:t xml:space="preserve">Bei der Auswahl des geeigneten Baumaterials fällt die Entscheidung häufig auf den Baustoff Beton. Seine Leistungsfähigkeit ist </w:t>
      </w:r>
      <w:r w:rsidR="0078274D" w:rsidRPr="009A03F4">
        <w:rPr>
          <w:rFonts w:cstheme="minorHAnsi"/>
          <w:color w:val="000000" w:themeColor="text2"/>
          <w:szCs w:val="20"/>
        </w:rPr>
        <w:t xml:space="preserve">allerdings </w:t>
      </w:r>
      <w:r w:rsidRPr="009A03F4">
        <w:rPr>
          <w:rFonts w:cstheme="minorHAnsi"/>
          <w:color w:val="000000" w:themeColor="text2"/>
          <w:szCs w:val="20"/>
        </w:rPr>
        <w:t>maßgeblich von der Zusammensetzung, der Ausführungsqualität und der Konstruktion des Bauwerks abhängig.</w:t>
      </w:r>
    </w:p>
    <w:p w:rsidR="009A03F4" w:rsidRPr="009A03F4" w:rsidRDefault="009A03F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</w:p>
    <w:p w:rsidR="006F10E4" w:rsidRDefault="006F10E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  <w:r w:rsidRPr="00683E02">
        <w:rPr>
          <w:rFonts w:asciiTheme="majorHAnsi" w:hAnsiTheme="majorHAnsi" w:cstheme="majorHAns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1196" wp14:editId="7AF88B4B">
                <wp:simplePos x="0" y="0"/>
                <wp:positionH relativeFrom="column">
                  <wp:posOffset>2928620</wp:posOffset>
                </wp:positionH>
                <wp:positionV relativeFrom="paragraph">
                  <wp:posOffset>1739265</wp:posOffset>
                </wp:positionV>
                <wp:extent cx="18288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E4" w:rsidRDefault="006F10E4" w:rsidP="006F10E4"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Pr="00683E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Landesamt für Umwelt, Landwirtschaft und Geologie des Freistaates Sachsen (LVG </w:t>
                            </w:r>
                            <w:proofErr w:type="spellStart"/>
                            <w:r w:rsidRPr="00683E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Köllitsch</w:t>
                            </w:r>
                            <w:proofErr w:type="spellEnd"/>
                            <w:r w:rsidRPr="00683E0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D11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0.6pt;margin-top:136.95pt;width:2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" filled="f" stroked="f">
                <v:textbox style="mso-fit-shape-to-text:t">
                  <w:txbxContent>
                    <w:p w:rsidR="006F10E4" w:rsidRDefault="006F10E4" w:rsidP="006F10E4"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Foto: </w:t>
                      </w:r>
                      <w:r w:rsidRPr="00683E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Landesamt für Umwelt, Landwirtschaft und Geologie des Freistaates Sachsen (LVG </w:t>
                      </w:r>
                      <w:proofErr w:type="spellStart"/>
                      <w:r w:rsidRPr="00683E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Köllitsch</w:t>
                      </w:r>
                      <w:proofErr w:type="spellEnd"/>
                      <w:r w:rsidRPr="00683E0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0000" w:themeColor="text2"/>
          <w:szCs w:val="20"/>
          <w:lang w:eastAsia="de-DE"/>
        </w:rPr>
        <w:drawing>
          <wp:inline distT="0" distB="0" distL="0" distR="0" wp14:anchorId="74AD56F0" wp14:editId="38ED20C9">
            <wp:extent cx="2867025" cy="2304349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_LaWi_Landesamt_Sachsen_LVG_Koellits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638" cy="230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E4" w:rsidRDefault="006F10E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</w:p>
    <w:p w:rsidR="009A03F4" w:rsidRPr="009A03F4" w:rsidRDefault="009A03F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  <w:r w:rsidRPr="009A03F4">
        <w:rPr>
          <w:rFonts w:cstheme="minorHAnsi"/>
          <w:color w:val="000000" w:themeColor="text2"/>
          <w:szCs w:val="20"/>
        </w:rPr>
        <w:t xml:space="preserve">Die Fachtagung „Landwirtschaftliches Bauen mit Beton“ </w:t>
      </w:r>
      <w:r>
        <w:rPr>
          <w:rFonts w:cstheme="minorHAnsi"/>
          <w:color w:val="000000" w:themeColor="text2"/>
          <w:szCs w:val="20"/>
        </w:rPr>
        <w:t>vermittelt</w:t>
      </w:r>
      <w:r w:rsidRPr="009A03F4">
        <w:rPr>
          <w:rFonts w:cstheme="minorHAnsi"/>
          <w:color w:val="000000" w:themeColor="text2"/>
          <w:szCs w:val="20"/>
        </w:rPr>
        <w:t xml:space="preserve"> einen Überblick über die wichtigsten Planungsgrundlagen, die Ausführung und die Qualitätssicherung der unterschiedlichen landwirtschaftlichen Bauwerke. Auch auf die Instandsetzung von geschädigten Betonbauteilen wird eingegangen.</w:t>
      </w:r>
      <w:r w:rsidR="00ED0F62">
        <w:rPr>
          <w:rFonts w:cstheme="minorHAnsi"/>
          <w:color w:val="000000" w:themeColor="text2"/>
          <w:szCs w:val="20"/>
        </w:rPr>
        <w:t xml:space="preserve"> </w:t>
      </w:r>
    </w:p>
    <w:p w:rsidR="009A03F4" w:rsidRPr="009A03F4" w:rsidRDefault="009A03F4" w:rsidP="009A03F4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  <w:r w:rsidRPr="009A03F4">
        <w:rPr>
          <w:rFonts w:cstheme="minorHAnsi"/>
          <w:color w:val="000000" w:themeColor="text2"/>
          <w:szCs w:val="20"/>
        </w:rPr>
        <w:t xml:space="preserve">Ein besonderer Schwerpunkt liegt auf dem im Umbruch befindlichen wasserrechtlichen und bautechnischen Regelwerk für das Bauen in der Landwirtschaft. </w:t>
      </w:r>
    </w:p>
    <w:p w:rsidR="005F1B5D" w:rsidRPr="009D086D" w:rsidRDefault="005F1B5D" w:rsidP="005F1B5D">
      <w:pPr>
        <w:autoSpaceDE w:val="0"/>
        <w:autoSpaceDN w:val="0"/>
        <w:adjustRightInd w:val="0"/>
        <w:spacing w:line="264" w:lineRule="auto"/>
        <w:rPr>
          <w:rFonts w:cstheme="minorHAnsi"/>
          <w:color w:val="000000" w:themeColor="text2"/>
          <w:szCs w:val="20"/>
        </w:rPr>
      </w:pPr>
    </w:p>
    <w:p w:rsidR="0022544F" w:rsidRPr="00A55960" w:rsidRDefault="0022544F" w:rsidP="00F66316">
      <w:pPr>
        <w:spacing w:line="264" w:lineRule="auto"/>
        <w:rPr>
          <w:rFonts w:cstheme="minorHAnsi"/>
          <w:b/>
          <w:color w:val="000000" w:themeColor="text2"/>
        </w:rPr>
      </w:pPr>
      <w:r w:rsidRPr="00A55960">
        <w:rPr>
          <w:rFonts w:cstheme="minorHAnsi"/>
          <w:b/>
          <w:color w:val="000000" w:themeColor="text2"/>
        </w:rPr>
        <w:t xml:space="preserve">Termine </w:t>
      </w:r>
      <w:r w:rsidR="0078274D">
        <w:rPr>
          <w:rFonts w:cstheme="minorHAnsi"/>
          <w:b/>
          <w:color w:val="000000" w:themeColor="text2"/>
        </w:rPr>
        <w:t>und Orte</w:t>
      </w:r>
      <w:r w:rsidRPr="00A55960">
        <w:rPr>
          <w:rFonts w:cstheme="minorHAnsi"/>
          <w:b/>
          <w:color w:val="000000" w:themeColor="text2"/>
        </w:rPr>
        <w:t>:</w:t>
      </w:r>
    </w:p>
    <w:p w:rsidR="0022544F" w:rsidRPr="00A55960" w:rsidRDefault="00AE3759" w:rsidP="006C129C">
      <w:pPr>
        <w:spacing w:line="264" w:lineRule="auto"/>
        <w:rPr>
          <w:rFonts w:cstheme="minorHAnsi"/>
          <w:color w:val="000000" w:themeColor="text2"/>
        </w:rPr>
      </w:pPr>
      <w:r>
        <w:rPr>
          <w:rFonts w:cstheme="minorHAnsi"/>
          <w:color w:val="000000" w:themeColor="text2"/>
        </w:rPr>
        <w:t>03. Novem</w:t>
      </w:r>
      <w:r w:rsidR="00A55960" w:rsidRPr="00A55960">
        <w:rPr>
          <w:rFonts w:cstheme="minorHAnsi"/>
          <w:color w:val="000000" w:themeColor="text2"/>
        </w:rPr>
        <w:t>ber</w:t>
      </w:r>
      <w:r w:rsidR="0022544F" w:rsidRPr="00A55960">
        <w:rPr>
          <w:rFonts w:cstheme="minorHAnsi"/>
          <w:color w:val="000000" w:themeColor="text2"/>
        </w:rPr>
        <w:t xml:space="preserve"> 2016 (Do) in </w:t>
      </w:r>
      <w:r w:rsidR="0078274D">
        <w:rPr>
          <w:rFonts w:cstheme="minorHAnsi"/>
          <w:color w:val="000000" w:themeColor="text2"/>
        </w:rPr>
        <w:t>Varel (bei Oldenburg)</w:t>
      </w:r>
    </w:p>
    <w:p w:rsidR="0022544F" w:rsidRDefault="00A55960" w:rsidP="005F1B5D">
      <w:pPr>
        <w:spacing w:line="264" w:lineRule="auto"/>
        <w:rPr>
          <w:rFonts w:cstheme="minorHAnsi"/>
          <w:color w:val="000000" w:themeColor="text2"/>
        </w:rPr>
      </w:pPr>
      <w:r w:rsidRPr="00A55960">
        <w:rPr>
          <w:rFonts w:cstheme="minorHAnsi"/>
          <w:color w:val="000000" w:themeColor="text2"/>
        </w:rPr>
        <w:t>1</w:t>
      </w:r>
      <w:r w:rsidR="00AE3759">
        <w:rPr>
          <w:rFonts w:cstheme="minorHAnsi"/>
          <w:color w:val="000000" w:themeColor="text2"/>
        </w:rPr>
        <w:t>7</w:t>
      </w:r>
      <w:r w:rsidR="0022544F" w:rsidRPr="00A55960">
        <w:rPr>
          <w:rFonts w:cstheme="minorHAnsi"/>
          <w:color w:val="000000" w:themeColor="text2"/>
        </w:rPr>
        <w:t xml:space="preserve">. </w:t>
      </w:r>
      <w:r w:rsidR="00AE3759">
        <w:rPr>
          <w:rFonts w:cstheme="minorHAnsi"/>
          <w:color w:val="000000" w:themeColor="text2"/>
        </w:rPr>
        <w:t>Novem</w:t>
      </w:r>
      <w:r w:rsidR="00AE3759" w:rsidRPr="00A55960">
        <w:rPr>
          <w:rFonts w:cstheme="minorHAnsi"/>
          <w:color w:val="000000" w:themeColor="text2"/>
        </w:rPr>
        <w:t xml:space="preserve">ber </w:t>
      </w:r>
      <w:r w:rsidR="00AE3759">
        <w:rPr>
          <w:rFonts w:cstheme="minorHAnsi"/>
          <w:color w:val="000000" w:themeColor="text2"/>
        </w:rPr>
        <w:t>2016 (Do</w:t>
      </w:r>
      <w:r w:rsidR="0022544F" w:rsidRPr="00A55960">
        <w:rPr>
          <w:rFonts w:cstheme="minorHAnsi"/>
          <w:color w:val="000000" w:themeColor="text2"/>
        </w:rPr>
        <w:t>)</w:t>
      </w:r>
      <w:r w:rsidR="00AE3759">
        <w:rPr>
          <w:rFonts w:cstheme="minorHAnsi"/>
          <w:color w:val="000000" w:themeColor="text2"/>
        </w:rPr>
        <w:t xml:space="preserve"> </w:t>
      </w:r>
      <w:r w:rsidR="0022544F" w:rsidRPr="00A55960">
        <w:rPr>
          <w:rFonts w:cstheme="minorHAnsi"/>
          <w:color w:val="000000" w:themeColor="text2"/>
        </w:rPr>
        <w:t xml:space="preserve">in </w:t>
      </w:r>
      <w:r w:rsidR="0078274D">
        <w:rPr>
          <w:rFonts w:cstheme="minorHAnsi"/>
          <w:color w:val="000000" w:themeColor="text2"/>
        </w:rPr>
        <w:t>Jena</w:t>
      </w:r>
    </w:p>
    <w:p w:rsidR="005F1B5D" w:rsidRPr="00A55960" w:rsidRDefault="005F1B5D" w:rsidP="005F1B5D">
      <w:pPr>
        <w:spacing w:line="264" w:lineRule="auto"/>
        <w:rPr>
          <w:rFonts w:cstheme="minorHAnsi"/>
          <w:color w:val="000000" w:themeColor="text2"/>
        </w:rPr>
      </w:pPr>
    </w:p>
    <w:p w:rsidR="0022544F" w:rsidRPr="00A55960" w:rsidRDefault="00A55960" w:rsidP="00A55960">
      <w:pPr>
        <w:autoSpaceDE w:val="0"/>
        <w:autoSpaceDN w:val="0"/>
        <w:adjustRightInd w:val="0"/>
        <w:spacing w:line="240" w:lineRule="auto"/>
        <w:rPr>
          <w:rFonts w:cstheme="minorHAnsi"/>
          <w:color w:val="000000" w:themeColor="text2"/>
          <w:szCs w:val="20"/>
        </w:rPr>
      </w:pPr>
      <w:r w:rsidRPr="00A55960">
        <w:rPr>
          <w:rFonts w:cstheme="minorHAnsi"/>
          <w:color w:val="000000" w:themeColor="text2"/>
          <w:szCs w:val="20"/>
        </w:rPr>
        <w:t xml:space="preserve">Die Fachtagung richtet sich </w:t>
      </w:r>
      <w:r w:rsidR="00AE3759" w:rsidRPr="009A03F4">
        <w:rPr>
          <w:rFonts w:cstheme="minorHAnsi"/>
          <w:color w:val="000000" w:themeColor="text2"/>
          <w:szCs w:val="20"/>
        </w:rPr>
        <w:t>vor allem an Bauherren, Planer und Ausführende landwirtschaftlicher Bauvorhaben, an Vertreter der Landwirtschafts- und Umweltverwaltung sowie an Baustofflieferanten</w:t>
      </w:r>
      <w:r w:rsidRPr="00A55960">
        <w:rPr>
          <w:rFonts w:cstheme="minorHAnsi"/>
          <w:color w:val="000000" w:themeColor="text2"/>
          <w:szCs w:val="20"/>
        </w:rPr>
        <w:t>.</w:t>
      </w:r>
    </w:p>
    <w:p w:rsidR="0022544F" w:rsidRPr="00A55960" w:rsidRDefault="0022544F" w:rsidP="006C129C">
      <w:pPr>
        <w:tabs>
          <w:tab w:val="left" w:pos="6804"/>
        </w:tabs>
        <w:spacing w:line="264" w:lineRule="auto"/>
        <w:rPr>
          <w:rFonts w:cstheme="minorHAnsi"/>
          <w:color w:val="000000" w:themeColor="text2"/>
        </w:rPr>
      </w:pPr>
    </w:p>
    <w:p w:rsidR="0022544F" w:rsidRPr="00973C1F" w:rsidRDefault="0022544F" w:rsidP="006C129C">
      <w:pPr>
        <w:pStyle w:val="bodytext"/>
        <w:spacing w:before="0" w:beforeAutospacing="0" w:after="0" w:afterAutospacing="0" w:line="264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973C1F">
        <w:rPr>
          <w:rFonts w:asciiTheme="minorHAnsi" w:hAnsiTheme="minorHAnsi" w:cstheme="minorHAnsi"/>
          <w:b/>
          <w:color w:val="000000"/>
          <w:sz w:val="20"/>
          <w:szCs w:val="20"/>
        </w:rPr>
        <w:t>Teilnahme/Anmeldung:</w:t>
      </w:r>
      <w:r w:rsidRPr="00973C1F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Pr="00973C1F">
        <w:rPr>
          <w:rFonts w:asciiTheme="minorHAnsi" w:hAnsiTheme="minorHAnsi" w:cstheme="minorHAnsi"/>
          <w:color w:val="000000"/>
          <w:sz w:val="20"/>
          <w:szCs w:val="20"/>
        </w:rPr>
        <w:t xml:space="preserve">Die Teilnahme an der Veranstaltung kostet </w:t>
      </w:r>
      <w:r w:rsidRPr="002C79F6">
        <w:rPr>
          <w:rFonts w:asciiTheme="minorHAnsi" w:hAnsiTheme="minorHAnsi" w:cstheme="minorHAnsi"/>
          <w:color w:val="000000"/>
          <w:sz w:val="20"/>
          <w:szCs w:val="20"/>
        </w:rPr>
        <w:t>125,- Euro (inkl. 19% MwSt.).</w:t>
      </w:r>
    </w:p>
    <w:p w:rsidR="0022544F" w:rsidRPr="00973C1F" w:rsidRDefault="0022544F" w:rsidP="006C129C">
      <w:pPr>
        <w:tabs>
          <w:tab w:val="left" w:pos="6804"/>
        </w:tabs>
        <w:spacing w:line="264" w:lineRule="auto"/>
        <w:rPr>
          <w:rFonts w:cstheme="minorHAnsi"/>
          <w:color w:val="000000"/>
        </w:rPr>
      </w:pPr>
      <w:r w:rsidRPr="00973C1F">
        <w:rPr>
          <w:rFonts w:cstheme="minorHAnsi"/>
          <w:color w:val="000000"/>
        </w:rPr>
        <w:t>Weitere Informationen zur Veranstaltung, das Programm und die Anmeldung finden Sie unter</w:t>
      </w:r>
      <w:r w:rsidRPr="00FF5DBC">
        <w:rPr>
          <w:rFonts w:cstheme="minorHAnsi"/>
          <w:color w:val="808080" w:themeColor="background1" w:themeShade="80"/>
        </w:rPr>
        <w:t xml:space="preserve">: </w:t>
      </w:r>
      <w:hyperlink r:id="rId8" w:history="1">
        <w:r w:rsidRPr="00FF5DBC">
          <w:rPr>
            <w:rStyle w:val="Hyperlink"/>
            <w:rFonts w:eastAsiaTheme="majorEastAsia" w:cstheme="minorHAnsi"/>
            <w:color w:val="808080" w:themeColor="background1" w:themeShade="80"/>
          </w:rPr>
          <w:t>www.beton.org/aktuell/veranstaltungen/</w:t>
        </w:r>
      </w:hyperlink>
      <w:bookmarkStart w:id="0" w:name="_GoBack"/>
      <w:bookmarkEnd w:id="0"/>
    </w:p>
    <w:p w:rsidR="0022544F" w:rsidRPr="00973C1F" w:rsidRDefault="0022544F" w:rsidP="006C129C">
      <w:pPr>
        <w:tabs>
          <w:tab w:val="left" w:pos="7371"/>
          <w:tab w:val="left" w:pos="7655"/>
        </w:tabs>
        <w:suppressAutoHyphens/>
        <w:spacing w:line="264" w:lineRule="auto"/>
        <w:rPr>
          <w:rFonts w:cstheme="minorHAnsi"/>
          <w:b/>
        </w:rPr>
      </w:pPr>
    </w:p>
    <w:p w:rsidR="0022544F" w:rsidRPr="00973C1F" w:rsidRDefault="0022544F" w:rsidP="006C129C">
      <w:pPr>
        <w:tabs>
          <w:tab w:val="left" w:pos="7371"/>
          <w:tab w:val="left" w:pos="7655"/>
        </w:tabs>
        <w:suppressAutoHyphens/>
        <w:spacing w:line="264" w:lineRule="auto"/>
        <w:rPr>
          <w:rFonts w:cstheme="minorHAnsi"/>
          <w:b/>
        </w:rPr>
      </w:pPr>
      <w:r w:rsidRPr="00973C1F">
        <w:rPr>
          <w:rFonts w:cstheme="minorHAnsi"/>
          <w:b/>
        </w:rPr>
        <w:t>Ansprechpartnerin für weitere Informationen:</w:t>
      </w:r>
    </w:p>
    <w:p w:rsidR="0078274D" w:rsidRP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rPr>
          <w:rFonts w:asciiTheme="minorHAnsi" w:hAnsiTheme="minorHAnsi" w:cstheme="minorHAnsi"/>
          <w:color w:val="0D0D0D"/>
          <w:sz w:val="20"/>
        </w:rPr>
      </w:pPr>
      <w:proofErr w:type="spellStart"/>
      <w:r w:rsidRPr="0078274D">
        <w:rPr>
          <w:rFonts w:asciiTheme="minorHAnsi" w:hAnsiTheme="minorHAnsi" w:cstheme="minorHAnsi"/>
          <w:color w:val="0D0D0D"/>
          <w:sz w:val="20"/>
        </w:rPr>
        <w:lastRenderedPageBreak/>
        <w:t>InformationsZentrum</w:t>
      </w:r>
      <w:proofErr w:type="spellEnd"/>
      <w:r w:rsidRPr="0078274D">
        <w:rPr>
          <w:rFonts w:asciiTheme="minorHAnsi" w:hAnsiTheme="minorHAnsi" w:cstheme="minorHAnsi"/>
          <w:color w:val="0D0D0D"/>
          <w:sz w:val="20"/>
        </w:rPr>
        <w:t xml:space="preserve"> Beton GmbH</w:t>
      </w:r>
    </w:p>
    <w:p w:rsidR="0078274D" w:rsidRP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rPr>
          <w:rFonts w:asciiTheme="minorHAnsi" w:hAnsiTheme="minorHAnsi" w:cstheme="minorHAnsi"/>
          <w:color w:val="0D0D0D"/>
          <w:sz w:val="20"/>
        </w:rPr>
      </w:pPr>
      <w:r w:rsidRPr="0078274D">
        <w:rPr>
          <w:rFonts w:asciiTheme="minorHAnsi" w:hAnsiTheme="minorHAnsi" w:cstheme="minorHAnsi"/>
          <w:color w:val="0D0D0D"/>
          <w:sz w:val="20"/>
        </w:rPr>
        <w:t>Beate Spehr</w:t>
      </w:r>
    </w:p>
    <w:p w:rsidR="0078274D" w:rsidRP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rPr>
          <w:rFonts w:asciiTheme="minorHAnsi" w:hAnsiTheme="minorHAnsi" w:cstheme="minorHAnsi"/>
          <w:color w:val="0D0D0D"/>
          <w:sz w:val="20"/>
        </w:rPr>
      </w:pPr>
      <w:r w:rsidRPr="0078274D">
        <w:rPr>
          <w:rFonts w:asciiTheme="minorHAnsi" w:hAnsiTheme="minorHAnsi" w:cstheme="minorHAnsi"/>
          <w:color w:val="0D0D0D"/>
          <w:sz w:val="20"/>
        </w:rPr>
        <w:t>Teltower Damm 155</w:t>
      </w:r>
    </w:p>
    <w:p w:rsidR="0078274D" w:rsidRP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rPr>
          <w:rFonts w:asciiTheme="minorHAnsi" w:hAnsiTheme="minorHAnsi" w:cstheme="minorHAnsi"/>
          <w:color w:val="0D0D0D"/>
          <w:sz w:val="20"/>
        </w:rPr>
      </w:pPr>
      <w:r w:rsidRPr="0078274D">
        <w:rPr>
          <w:rFonts w:asciiTheme="minorHAnsi" w:hAnsiTheme="minorHAnsi" w:cstheme="minorHAnsi"/>
          <w:color w:val="0D0D0D"/>
          <w:sz w:val="20"/>
        </w:rPr>
        <w:t>14167 Berlin</w:t>
      </w:r>
    </w:p>
    <w:p w:rsidR="0078274D" w:rsidRP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rPr>
          <w:rFonts w:asciiTheme="minorHAnsi" w:hAnsiTheme="minorHAnsi" w:cstheme="minorHAnsi"/>
          <w:color w:val="0D0D0D"/>
          <w:sz w:val="20"/>
        </w:rPr>
      </w:pPr>
      <w:r w:rsidRPr="0078274D">
        <w:rPr>
          <w:rFonts w:asciiTheme="minorHAnsi" w:hAnsiTheme="minorHAnsi" w:cstheme="minorHAnsi"/>
          <w:color w:val="0D0D0D"/>
          <w:sz w:val="20"/>
        </w:rPr>
        <w:t>Tel.: 030/ 308 77 78-20</w:t>
      </w:r>
    </w:p>
    <w:p w:rsidR="00F66316" w:rsidRP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Style w:val="Hyperlink"/>
          <w:rFonts w:eastAsiaTheme="majorEastAsia"/>
          <w:bCs/>
          <w:color w:val="808080" w:themeColor="background1" w:themeShade="80"/>
        </w:rPr>
      </w:pPr>
      <w:r w:rsidRPr="0078274D">
        <w:rPr>
          <w:rFonts w:asciiTheme="minorHAnsi" w:hAnsiTheme="minorHAnsi" w:cstheme="minorHAnsi"/>
          <w:color w:val="0D0D0D"/>
          <w:sz w:val="20"/>
        </w:rPr>
        <w:t xml:space="preserve">E-Mail: </w:t>
      </w:r>
      <w:hyperlink r:id="rId9" w:history="1">
        <w:r w:rsidRPr="0078274D">
          <w:rPr>
            <w:rStyle w:val="Hyperlink"/>
            <w:rFonts w:asciiTheme="minorHAnsi" w:eastAsiaTheme="majorEastAsia" w:hAnsiTheme="minorHAnsi" w:cstheme="minorHAnsi"/>
            <w:bCs/>
            <w:color w:val="808080" w:themeColor="background1" w:themeShade="80"/>
            <w:sz w:val="20"/>
          </w:rPr>
          <w:t>beate.spehr@beton.org</w:t>
        </w:r>
      </w:hyperlink>
    </w:p>
    <w:p w:rsidR="0078274D" w:rsidRDefault="0078274D" w:rsidP="0078274D">
      <w:pPr>
        <w:pStyle w:val="Textkrper2"/>
        <w:tabs>
          <w:tab w:val="left" w:pos="7371"/>
          <w:tab w:val="left" w:pos="7655"/>
        </w:tabs>
        <w:suppressAutoHyphens/>
        <w:spacing w:line="264" w:lineRule="auto"/>
        <w:ind w:right="0"/>
        <w:rPr>
          <w:rFonts w:asciiTheme="minorHAnsi" w:hAnsiTheme="minorHAnsi" w:cstheme="minorHAnsi"/>
          <w:bCs/>
          <w:sz w:val="20"/>
        </w:rPr>
      </w:pPr>
    </w:p>
    <w:p w:rsidR="006C129C" w:rsidRPr="00FF5DBC" w:rsidRDefault="0022544F" w:rsidP="00611A92">
      <w:pPr>
        <w:pStyle w:val="Textkrper2"/>
        <w:tabs>
          <w:tab w:val="clear" w:pos="7513"/>
        </w:tabs>
        <w:suppressAutoHyphens/>
        <w:spacing w:line="264" w:lineRule="auto"/>
        <w:ind w:right="0"/>
        <w:rPr>
          <w:color w:val="808080" w:themeColor="background1" w:themeShade="80"/>
        </w:rPr>
      </w:pPr>
      <w:r w:rsidRPr="00973C1F">
        <w:rPr>
          <w:rFonts w:asciiTheme="minorHAnsi" w:hAnsiTheme="minorHAnsi" w:cstheme="minorHAnsi"/>
          <w:bCs/>
          <w:sz w:val="20"/>
        </w:rPr>
        <w:t>Text und Bilder zum Dow</w:t>
      </w:r>
      <w:r w:rsidR="005F1B5D">
        <w:rPr>
          <w:rFonts w:asciiTheme="minorHAnsi" w:hAnsiTheme="minorHAnsi" w:cstheme="minorHAnsi"/>
          <w:bCs/>
          <w:sz w:val="20"/>
        </w:rPr>
        <w:t xml:space="preserve">nloaden für Journalisten unter: </w:t>
      </w:r>
      <w:hyperlink r:id="rId10" w:history="1">
        <w:r w:rsidRPr="00FF5DBC">
          <w:rPr>
            <w:rStyle w:val="Hyperlink"/>
            <w:rFonts w:asciiTheme="minorHAnsi" w:eastAsiaTheme="majorEastAsia" w:hAnsiTheme="minorHAnsi" w:cstheme="minorHAnsi"/>
            <w:bCs/>
            <w:color w:val="808080" w:themeColor="background1" w:themeShade="80"/>
            <w:sz w:val="20"/>
          </w:rPr>
          <w:t>www.beton.org/presse</w:t>
        </w:r>
      </w:hyperlink>
      <w:r w:rsidR="005F1B5D" w:rsidRPr="00FF5DBC">
        <w:rPr>
          <w:rStyle w:val="Hyperlink"/>
          <w:rFonts w:asciiTheme="minorHAnsi" w:eastAsiaTheme="majorEastAsia" w:hAnsiTheme="minorHAnsi" w:cstheme="minorHAnsi"/>
          <w:bCs/>
          <w:color w:val="808080" w:themeColor="background1" w:themeShade="80"/>
          <w:sz w:val="20"/>
        </w:rPr>
        <w:t xml:space="preserve"> </w:t>
      </w:r>
    </w:p>
    <w:sectPr w:rsidR="006C129C" w:rsidRPr="00FF5DBC" w:rsidSect="00F74191">
      <w:headerReference w:type="default" r:id="rId11"/>
      <w:headerReference w:type="first" r:id="rId12"/>
      <w:footerReference w:type="first" r:id="rId13"/>
      <w:pgSz w:w="11906" w:h="16838" w:code="9"/>
      <w:pgMar w:top="2671" w:right="348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70" w:rsidRDefault="00904970" w:rsidP="00055AC0">
      <w:pPr>
        <w:spacing w:line="240" w:lineRule="auto"/>
      </w:pPr>
      <w:r>
        <w:separator/>
      </w:r>
    </w:p>
  </w:endnote>
  <w:endnote w:type="continuationSeparator" w:id="0">
    <w:p w:rsidR="00904970" w:rsidRDefault="00904970" w:rsidP="000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70" w:rsidRDefault="00904970" w:rsidP="00055AC0">
      <w:pPr>
        <w:spacing w:line="240" w:lineRule="auto"/>
      </w:pPr>
      <w:r>
        <w:separator/>
      </w:r>
    </w:p>
  </w:footnote>
  <w:footnote w:type="continuationSeparator" w:id="0">
    <w:p w:rsidR="00904970" w:rsidRDefault="00904970" w:rsidP="000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2" w:rsidRDefault="00045862" w:rsidP="00045862">
    <w:pPr>
      <w:pStyle w:val="Pagina"/>
      <w:framePr w:wrap="around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C79F6">
      <w:rPr>
        <w:noProof/>
      </w:rPr>
      <w:t>2</w:t>
    </w:r>
    <w:r>
      <w:fldChar w:fldCharType="end"/>
    </w:r>
    <w:r>
      <w:t>/</w:t>
    </w:r>
    <w:r w:rsidR="002C79F6">
      <w:fldChar w:fldCharType="begin"/>
    </w:r>
    <w:r w:rsidR="002C79F6">
      <w:instrText xml:space="preserve"> SECTIONPAGES  \* Arabic  \* MERGEFORMAT </w:instrText>
    </w:r>
    <w:r w:rsidR="002C79F6">
      <w:fldChar w:fldCharType="separate"/>
    </w:r>
    <w:r w:rsidR="002C79F6">
      <w:rPr>
        <w:noProof/>
      </w:rPr>
      <w:t>2</w:t>
    </w:r>
    <w:r w:rsidR="002C79F6">
      <w:rPr>
        <w:noProof/>
      </w:rPr>
      <w:fldChar w:fldCharType="end"/>
    </w:r>
  </w:p>
  <w:p w:rsidR="00055AC0" w:rsidRDefault="00D235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5493C9BA" wp14:editId="44AEBBDD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4" name="Ellips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2D6734" id="Ellipse 4" o:spid="_x0000_s1026" style="position:absolute;margin-left:21.25pt;margin-top:523.05pt;width:21.25pt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E3E6n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7E69D836" wp14:editId="3D988208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3" name="Ellips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8CB10" id="Ellipse 3" o:spid="_x0000_s1026" style="position:absolute;margin-left:21.25pt;margin-top:297.1pt;width:21.25pt;height:21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7392" behindDoc="0" locked="1" layoutInCell="1" allowOverlap="1" wp14:anchorId="1EC154D6" wp14:editId="79E046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BA14" id="Gerade Verbindung 4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2C06DF49" wp14:editId="1EB0BB8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2" name="Gerade Verbindung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2B589" id="Gerade Verbindung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7D16F2DF" wp14:editId="7470442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ED430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jg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02CI4C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  <w:r w:rsidR="0048394E" w:rsidRPr="0048394E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11F28E37" wp14:editId="2146A0EF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F0" w:rsidRDefault="005A46F0" w:rsidP="005A46F0">
    <w:pPr>
      <w:spacing w:before="720"/>
    </w:pPr>
  </w:p>
  <w:p w:rsidR="00750EDE" w:rsidRDefault="005D75B8" w:rsidP="005A46F0">
    <w:r>
      <w:t>Presse</w:t>
    </w:r>
    <w:r w:rsidR="00BD10C2">
      <w:t>mitteilung</w: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7D7A8C24" wp14:editId="615F343E">
              <wp:simplePos x="0" y="0"/>
              <wp:positionH relativeFrom="page">
                <wp:posOffset>269875</wp:posOffset>
              </wp:positionH>
              <wp:positionV relativeFrom="page">
                <wp:posOffset>6642735</wp:posOffset>
              </wp:positionV>
              <wp:extent cx="270000" cy="270000"/>
              <wp:effectExtent l="0" t="0" r="0" b="0"/>
              <wp:wrapNone/>
              <wp:docPr id="2" name="Ellips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062A90" id="Ellipse 2" o:spid="_x0000_s1026" style="position:absolute;margin-left:21.25pt;margin-top:523.05pt;width:21.25pt;height:2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0156A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1C640F69" wp14:editId="45AFDD4D">
              <wp:simplePos x="0" y="0"/>
              <wp:positionH relativeFrom="page">
                <wp:posOffset>269875</wp:posOffset>
              </wp:positionH>
              <wp:positionV relativeFrom="page">
                <wp:posOffset>3773170</wp:posOffset>
              </wp:positionV>
              <wp:extent cx="270000" cy="270000"/>
              <wp:effectExtent l="0" t="0" r="0" b="0"/>
              <wp:wrapNone/>
              <wp:docPr id="1" name="Ellips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70000" cy="270000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A70528" id="Ellipse 1" o:spid="_x0000_s1026" style="position:absolute;margin-left:21.25pt;margin-top:297.1pt;width:21.25pt;height:21.2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" fillcolor="#f2e000 [3204]" stroked="f" strokeweight="2pt">
              <v:path arrowok="t"/>
              <o:lock v:ext="edit" aspectratio="t"/>
              <w10:wrap anchorx="page" anchory="page"/>
              <w10:anchorlock/>
            </v:oval>
          </w:pict>
        </mc:Fallback>
      </mc:AlternateContent>
    </w:r>
    <w:r w:rsidR="0048394E">
      <w:rPr>
        <w:noProof/>
        <w:lang w:eastAsia="de-DE"/>
      </w:rPr>
      <w:drawing>
        <wp:anchor distT="0" distB="0" distL="114300" distR="114300" simplePos="0" relativeHeight="251681792" behindDoc="0" locked="1" layoutInCell="1" allowOverlap="1" wp14:anchorId="06C9A89F" wp14:editId="0156807B">
          <wp:simplePos x="0" y="0"/>
          <wp:positionH relativeFrom="page">
            <wp:posOffset>4723765</wp:posOffset>
          </wp:positionH>
          <wp:positionV relativeFrom="page">
            <wp:posOffset>345440</wp:posOffset>
          </wp:positionV>
          <wp:extent cx="2016000" cy="756000"/>
          <wp:effectExtent l="0" t="0" r="3810" b="635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on_Logo_Dunkelgr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19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1" layoutInCell="1" allowOverlap="1" wp14:anchorId="6E8BA24F" wp14:editId="7DDE904E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1" name="Gerade Verbindung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190B" id="Gerade Verbindung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" strokecolor="#f4e600">
              <w10:wrap anchorx="page" anchory="page"/>
              <w10:anchorlock/>
            </v:line>
          </w:pict>
        </mc:Fallback>
      </mc:AlternateContent>
    </w:r>
    <w:r w:rsidR="003F475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5E530362" wp14:editId="31B5BAF7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6300000" cy="0"/>
              <wp:effectExtent l="0" t="0" r="2476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4E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BEC6D" id="Gerade Verbindung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" strokecolor="#f4e600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54268646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0156A4"/>
    <w:rsid w:val="000168FD"/>
    <w:rsid w:val="00033F1B"/>
    <w:rsid w:val="00045862"/>
    <w:rsid w:val="00055AC0"/>
    <w:rsid w:val="00063B56"/>
    <w:rsid w:val="0007667C"/>
    <w:rsid w:val="00085DA7"/>
    <w:rsid w:val="000A0773"/>
    <w:rsid w:val="0010290A"/>
    <w:rsid w:val="0017740E"/>
    <w:rsid w:val="001924E0"/>
    <w:rsid w:val="001C7204"/>
    <w:rsid w:val="0022544F"/>
    <w:rsid w:val="0025332F"/>
    <w:rsid w:val="002A2AD5"/>
    <w:rsid w:val="002C79F6"/>
    <w:rsid w:val="002D23D3"/>
    <w:rsid w:val="002D3C15"/>
    <w:rsid w:val="002F2C21"/>
    <w:rsid w:val="002F5A1E"/>
    <w:rsid w:val="00305C6C"/>
    <w:rsid w:val="00324746"/>
    <w:rsid w:val="00364428"/>
    <w:rsid w:val="00381DA0"/>
    <w:rsid w:val="00396B64"/>
    <w:rsid w:val="003B597A"/>
    <w:rsid w:val="003B7404"/>
    <w:rsid w:val="003F475A"/>
    <w:rsid w:val="00411529"/>
    <w:rsid w:val="004462A2"/>
    <w:rsid w:val="00465509"/>
    <w:rsid w:val="00471951"/>
    <w:rsid w:val="0048394E"/>
    <w:rsid w:val="00496FB4"/>
    <w:rsid w:val="004A470F"/>
    <w:rsid w:val="004E0CF7"/>
    <w:rsid w:val="004F4AF5"/>
    <w:rsid w:val="00534E57"/>
    <w:rsid w:val="00546192"/>
    <w:rsid w:val="00566B9A"/>
    <w:rsid w:val="00595DDB"/>
    <w:rsid w:val="005A0516"/>
    <w:rsid w:val="005A46F0"/>
    <w:rsid w:val="005D75B8"/>
    <w:rsid w:val="005E0350"/>
    <w:rsid w:val="005F1B5D"/>
    <w:rsid w:val="00611A92"/>
    <w:rsid w:val="00622450"/>
    <w:rsid w:val="006677CD"/>
    <w:rsid w:val="00672E88"/>
    <w:rsid w:val="006C129C"/>
    <w:rsid w:val="006F10E4"/>
    <w:rsid w:val="006F3E26"/>
    <w:rsid w:val="007273E6"/>
    <w:rsid w:val="00750EDE"/>
    <w:rsid w:val="0075351D"/>
    <w:rsid w:val="0078274D"/>
    <w:rsid w:val="007D17E2"/>
    <w:rsid w:val="00807FB7"/>
    <w:rsid w:val="00812331"/>
    <w:rsid w:val="008A4A58"/>
    <w:rsid w:val="008B4E6E"/>
    <w:rsid w:val="008D0566"/>
    <w:rsid w:val="008D3FA2"/>
    <w:rsid w:val="008E27E5"/>
    <w:rsid w:val="008E4B7F"/>
    <w:rsid w:val="00904970"/>
    <w:rsid w:val="009779A1"/>
    <w:rsid w:val="009A03F4"/>
    <w:rsid w:val="009D086D"/>
    <w:rsid w:val="00A160D3"/>
    <w:rsid w:val="00A27513"/>
    <w:rsid w:val="00A55960"/>
    <w:rsid w:val="00AE3759"/>
    <w:rsid w:val="00AE7089"/>
    <w:rsid w:val="00B82EC7"/>
    <w:rsid w:val="00BA50AF"/>
    <w:rsid w:val="00BD10C2"/>
    <w:rsid w:val="00BF1C7E"/>
    <w:rsid w:val="00C10608"/>
    <w:rsid w:val="00C717CE"/>
    <w:rsid w:val="00CF09BE"/>
    <w:rsid w:val="00D1664F"/>
    <w:rsid w:val="00D2358D"/>
    <w:rsid w:val="00D30706"/>
    <w:rsid w:val="00D335C3"/>
    <w:rsid w:val="00DA15F3"/>
    <w:rsid w:val="00DA5E9A"/>
    <w:rsid w:val="00DA7613"/>
    <w:rsid w:val="00DB3C16"/>
    <w:rsid w:val="00DE3EFE"/>
    <w:rsid w:val="00DF4CB7"/>
    <w:rsid w:val="00DF7540"/>
    <w:rsid w:val="00E05662"/>
    <w:rsid w:val="00E3395B"/>
    <w:rsid w:val="00E52DBB"/>
    <w:rsid w:val="00E76D87"/>
    <w:rsid w:val="00E829CD"/>
    <w:rsid w:val="00EB3A76"/>
    <w:rsid w:val="00EC1CD9"/>
    <w:rsid w:val="00EC2440"/>
    <w:rsid w:val="00ED0F62"/>
    <w:rsid w:val="00F041E5"/>
    <w:rsid w:val="00F04421"/>
    <w:rsid w:val="00F14DFA"/>
    <w:rsid w:val="00F50934"/>
    <w:rsid w:val="00F55F21"/>
    <w:rsid w:val="00F648E3"/>
    <w:rsid w:val="00F66316"/>
    <w:rsid w:val="00F71628"/>
    <w:rsid w:val="00F74191"/>
    <w:rsid w:val="00FE687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386F3C-A3CF-497A-89CB-351ECD1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o_Standard (Alt + S)"/>
    <w:qFormat/>
    <w:rsid w:val="00F041E5"/>
    <w:rPr>
      <w:szCs w:val="22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085DA7"/>
    <w:pPr>
      <w:keepNext/>
      <w:keepLines/>
      <w:numPr>
        <w:numId w:val="32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085DA7"/>
    <w:pPr>
      <w:keepNext/>
      <w:keepLines/>
      <w:numPr>
        <w:ilvl w:val="1"/>
        <w:numId w:val="32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085DA7"/>
    <w:pPr>
      <w:keepNext/>
      <w:keepLines/>
      <w:numPr>
        <w:ilvl w:val="2"/>
        <w:numId w:val="32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085DA7"/>
    <w:pPr>
      <w:keepNext/>
      <w:keepLines/>
      <w:numPr>
        <w:ilvl w:val="3"/>
        <w:numId w:val="32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085DA7"/>
    <w:pPr>
      <w:keepNext/>
      <w:keepLines/>
      <w:numPr>
        <w:ilvl w:val="4"/>
        <w:numId w:val="32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085DA7"/>
    <w:pPr>
      <w:keepNext/>
      <w:keepLines/>
      <w:numPr>
        <w:ilvl w:val="5"/>
        <w:numId w:val="32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085DA7"/>
    <w:pPr>
      <w:keepNext/>
      <w:keepLines/>
      <w:numPr>
        <w:ilvl w:val="6"/>
        <w:numId w:val="32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085DA7"/>
    <w:pPr>
      <w:keepNext/>
      <w:keepLines/>
      <w:numPr>
        <w:ilvl w:val="7"/>
        <w:numId w:val="32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085DA7"/>
    <w:pPr>
      <w:keepNext/>
      <w:keepLines/>
      <w:numPr>
        <w:ilvl w:val="8"/>
        <w:numId w:val="32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85DA7"/>
    <w:pPr>
      <w:spacing w:line="240" w:lineRule="auto"/>
    </w:pPr>
    <w:rPr>
      <w:sz w:val="22"/>
      <w:szCs w:val="22"/>
    </w:rPr>
  </w:style>
  <w:style w:type="table" w:styleId="Tabellenraster">
    <w:name w:val="Table Grid"/>
    <w:basedOn w:val="NormaleTabelle"/>
    <w:rsid w:val="0008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085DA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085DA7"/>
    <w:rPr>
      <w:rFonts w:asciiTheme="majorHAnsi" w:eastAsiaTheme="majorEastAsia" w:hAnsiTheme="majorHAnsi" w:cstheme="majorBidi"/>
      <w:b/>
      <w:bCs/>
      <w:szCs w:val="26"/>
    </w:rPr>
  </w:style>
  <w:style w:type="paragraph" w:styleId="Kopfzeile">
    <w:name w:val="header"/>
    <w:aliases w:val="o_Kopfzeile"/>
    <w:basedOn w:val="Standard"/>
    <w:link w:val="KopfzeileZchn"/>
    <w:uiPriority w:val="9"/>
    <w:unhideWhenUsed/>
    <w:rsid w:val="00085DA7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085DA7"/>
    <w:rPr>
      <w:sz w:val="18"/>
      <w:szCs w:val="22"/>
    </w:rPr>
  </w:style>
  <w:style w:type="paragraph" w:styleId="Fuzeile">
    <w:name w:val="footer"/>
    <w:aliases w:val="o_Fußzeile"/>
    <w:basedOn w:val="Standard"/>
    <w:link w:val="FuzeileZchn"/>
    <w:uiPriority w:val="9"/>
    <w:unhideWhenUsed/>
    <w:rsid w:val="00085DA7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085DA7"/>
    <w:rPr>
      <w:sz w:val="18"/>
      <w:szCs w:val="22"/>
    </w:rPr>
  </w:style>
  <w:style w:type="paragraph" w:customStyle="1" w:styleId="Margin01">
    <w:name w:val="Margin 01"/>
    <w:basedOn w:val="Standard"/>
    <w:semiHidden/>
    <w:rsid w:val="00085DA7"/>
    <w:pPr>
      <w:framePr w:w="2495" w:h="2268" w:hRule="exact" w:hSpace="142" w:wrap="around" w:vAnchor="page" w:hAnchor="page" w:x="8846" w:y="3102" w:anchorLock="1"/>
      <w:tabs>
        <w:tab w:val="left" w:pos="680"/>
      </w:tabs>
      <w:spacing w:line="22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DA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085DA7"/>
    <w:pPr>
      <w:framePr w:w="4253" w:h="284" w:hRule="exact" w:vSpace="85" w:wrap="notBeside" w:vAnchor="page" w:hAnchor="page" w:x="1419" w:y="2677" w:anchorLock="1"/>
      <w:spacing w:line="200" w:lineRule="atLeast"/>
    </w:pPr>
    <w:rPr>
      <w:sz w:val="13"/>
    </w:rPr>
  </w:style>
  <w:style w:type="character" w:styleId="Hyperlink">
    <w:name w:val="Hyperlink"/>
    <w:aliases w:val="o_Hyperlink"/>
    <w:basedOn w:val="Absatz-Standardschriftart"/>
    <w:uiPriority w:val="9"/>
    <w:unhideWhenUsed/>
    <w:rsid w:val="00085DA7"/>
    <w:rPr>
      <w:color w:val="F2E000" w:themeColor="accent1"/>
      <w:u w:val="single"/>
    </w:rPr>
  </w:style>
  <w:style w:type="paragraph" w:customStyle="1" w:styleId="Margin02">
    <w:name w:val="Margin 02"/>
    <w:basedOn w:val="Margin01"/>
    <w:semiHidden/>
    <w:rsid w:val="00085DA7"/>
    <w:pPr>
      <w:framePr w:h="1701" w:wrap="around" w:y="12759"/>
    </w:pPr>
  </w:style>
  <w:style w:type="character" w:customStyle="1" w:styleId="MarginBold">
    <w:name w:val="Margin Bold"/>
    <w:basedOn w:val="Absatz-Standardschriftart"/>
    <w:uiPriority w:val="1"/>
    <w:semiHidden/>
    <w:qFormat/>
    <w:rsid w:val="00085DA7"/>
    <w:rPr>
      <w:b/>
    </w:rPr>
  </w:style>
  <w:style w:type="paragraph" w:customStyle="1" w:styleId="Absender">
    <w:name w:val="Absender"/>
    <w:basedOn w:val="Standard"/>
    <w:qFormat/>
    <w:rsid w:val="00085DA7"/>
    <w:pPr>
      <w:framePr w:w="2495" w:h="567" w:wrap="around" w:vAnchor="page" w:hAnchor="page" w:x="8846" w:y="6028" w:anchorLock="1"/>
    </w:pPr>
    <w:rPr>
      <w:sz w:val="18"/>
    </w:rPr>
  </w:style>
  <w:style w:type="character" w:styleId="Fett">
    <w:name w:val="Strong"/>
    <w:basedOn w:val="Absatz-Standardschriftart"/>
    <w:uiPriority w:val="22"/>
    <w:semiHidden/>
    <w:qFormat/>
    <w:rsid w:val="00085DA7"/>
    <w:rPr>
      <w:b/>
      <w:bCs/>
    </w:rPr>
  </w:style>
  <w:style w:type="paragraph" w:customStyle="1" w:styleId="Pagina">
    <w:name w:val="Pagina"/>
    <w:basedOn w:val="Kopfzeile"/>
    <w:semiHidden/>
    <w:rsid w:val="00085DA7"/>
    <w:pPr>
      <w:framePr w:w="1134" w:h="284" w:wrap="around" w:vAnchor="page" w:hAnchor="page" w:x="8846" w:y="2734" w:anchorLock="1"/>
      <w:spacing w:line="220" w:lineRule="atLeast"/>
    </w:pPr>
  </w:style>
  <w:style w:type="paragraph" w:customStyle="1" w:styleId="Betreff">
    <w:name w:val="Betreff"/>
    <w:basedOn w:val="Standard"/>
    <w:qFormat/>
    <w:rsid w:val="00085DA7"/>
    <w:rPr>
      <w:b/>
    </w:rPr>
  </w:style>
  <w:style w:type="paragraph" w:styleId="Beschriftung">
    <w:name w:val="caption"/>
    <w:aliases w:val="o_Beschriftung"/>
    <w:basedOn w:val="Standard"/>
    <w:next w:val="Standard"/>
    <w:uiPriority w:val="9"/>
    <w:rsid w:val="00085DA7"/>
    <w:pPr>
      <w:spacing w:before="60"/>
      <w:ind w:left="1134" w:hanging="1134"/>
    </w:pPr>
    <w:rPr>
      <w:bCs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085DA7"/>
    <w:rPr>
      <w:b/>
      <w:bCs/>
      <w:smallCaps/>
      <w:spacing w:val="5"/>
    </w:rPr>
  </w:style>
  <w:style w:type="paragraph" w:styleId="Endnotentext">
    <w:name w:val="endnote text"/>
    <w:aliases w:val="o_Endnotentext"/>
    <w:basedOn w:val="Standard"/>
    <w:link w:val="End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085DA7"/>
    <w:rPr>
      <w:sz w:val="18"/>
    </w:rPr>
  </w:style>
  <w:style w:type="character" w:styleId="Endnotenzeichen">
    <w:name w:val="endnote reference"/>
    <w:aliases w:val="o_Endnotenzeichen"/>
    <w:basedOn w:val="Absatz-Standardschriftart"/>
    <w:uiPriority w:val="9"/>
    <w:unhideWhenUsed/>
    <w:rsid w:val="00085DA7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unhideWhenUsed/>
    <w:rsid w:val="00085DA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085DA7"/>
    <w:rPr>
      <w:sz w:val="18"/>
    </w:rPr>
  </w:style>
  <w:style w:type="character" w:styleId="Funotenzeichen">
    <w:name w:val="footnote reference"/>
    <w:aliases w:val="o_Fußnotenzeichen"/>
    <w:basedOn w:val="Absatz-Standardschriftart"/>
    <w:uiPriority w:val="9"/>
    <w:unhideWhenUsed/>
    <w:rsid w:val="00085DA7"/>
    <w:rPr>
      <w:vertAlign w:val="superscript"/>
    </w:rPr>
  </w:style>
  <w:style w:type="character" w:styleId="Hervorhebung">
    <w:name w:val="Emphasis"/>
    <w:basedOn w:val="Absatz-Standardschriftart"/>
    <w:uiPriority w:val="20"/>
    <w:semiHidden/>
    <w:qFormat/>
    <w:rsid w:val="00085DA7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085DA7"/>
    <w:rPr>
      <w:b/>
      <w:bCs/>
      <w:i/>
      <w:iCs/>
      <w:color w:val="F2E000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085DA7"/>
    <w:rPr>
      <w:b/>
      <w:bCs/>
      <w:smallCaps/>
      <w:color w:val="94C11C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85DA7"/>
    <w:pPr>
      <w:pBdr>
        <w:bottom w:val="single" w:sz="4" w:space="4" w:color="F2E000" w:themeColor="accent1"/>
      </w:pBdr>
      <w:spacing w:before="200" w:after="280"/>
      <w:ind w:left="936" w:right="936"/>
    </w:pPr>
    <w:rPr>
      <w:b/>
      <w:bCs/>
      <w:i/>
      <w:iCs/>
      <w:color w:val="F2E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85DA7"/>
    <w:rPr>
      <w:b/>
      <w:bCs/>
      <w:i/>
      <w:iCs/>
      <w:color w:val="F2E000" w:themeColor="accent1"/>
      <w:szCs w:val="22"/>
    </w:rPr>
  </w:style>
  <w:style w:type="paragraph" w:styleId="Listenabsatz">
    <w:name w:val="List Paragraph"/>
    <w:basedOn w:val="Standard"/>
    <w:uiPriority w:val="34"/>
    <w:semiHidden/>
    <w:qFormat/>
    <w:rsid w:val="00085DA7"/>
    <w:pPr>
      <w:ind w:left="720"/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085DA7"/>
    <w:pPr>
      <w:numPr>
        <w:numId w:val="7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085DA7"/>
    <w:pPr>
      <w:numPr>
        <w:ilvl w:val="1"/>
        <w:numId w:val="7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085DA7"/>
    <w:pPr>
      <w:numPr>
        <w:ilvl w:val="2"/>
        <w:numId w:val="7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085DA7"/>
    <w:pPr>
      <w:numPr>
        <w:ilvl w:val="3"/>
        <w:numId w:val="7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085DA7"/>
    <w:pPr>
      <w:numPr>
        <w:ilvl w:val="4"/>
        <w:numId w:val="7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085DA7"/>
    <w:pPr>
      <w:numPr>
        <w:ilvl w:val="5"/>
        <w:numId w:val="7"/>
      </w:numPr>
    </w:pPr>
    <w:rPr>
      <w:noProof/>
    </w:rPr>
  </w:style>
  <w:style w:type="numbering" w:customStyle="1" w:styleId="oListeAufzhlung">
    <w:name w:val="o_ListeAufzählung"/>
    <w:basedOn w:val="KeineListe"/>
    <w:uiPriority w:val="99"/>
    <w:rsid w:val="00085DA7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085DA7"/>
    <w:pPr>
      <w:numPr>
        <w:numId w:val="8"/>
      </w:numPr>
    </w:pPr>
  </w:style>
  <w:style w:type="numbering" w:customStyle="1" w:styleId="oListeNummerierung">
    <w:name w:val="o_ListeNummerierung"/>
    <w:basedOn w:val="KeineListe"/>
    <w:uiPriority w:val="99"/>
    <w:rsid w:val="00085DA7"/>
    <w:pPr>
      <w:numPr>
        <w:numId w:val="9"/>
      </w:numPr>
    </w:pPr>
  </w:style>
  <w:style w:type="numbering" w:customStyle="1" w:styleId="oListeberschrift">
    <w:name w:val="o_ListeÜberschrift"/>
    <w:basedOn w:val="KeineListe"/>
    <w:uiPriority w:val="99"/>
    <w:rsid w:val="00085DA7"/>
    <w:pPr>
      <w:numPr>
        <w:numId w:val="10"/>
      </w:numPr>
    </w:pPr>
  </w:style>
  <w:style w:type="paragraph" w:customStyle="1" w:styleId="oNumAufzFortsetz1AltF">
    <w:name w:val="o_NumAufzFortsetz1 (Alt + F)"/>
    <w:basedOn w:val="Standard"/>
    <w:next w:val="Standard"/>
    <w:uiPriority w:val="3"/>
    <w:rsid w:val="00085DA7"/>
    <w:pPr>
      <w:numPr>
        <w:numId w:val="1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085DA7"/>
    <w:pPr>
      <w:numPr>
        <w:ilvl w:val="1"/>
        <w:numId w:val="1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085DA7"/>
    <w:pPr>
      <w:numPr>
        <w:ilvl w:val="2"/>
        <w:numId w:val="1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085DA7"/>
    <w:pPr>
      <w:numPr>
        <w:ilvl w:val="3"/>
        <w:numId w:val="1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085DA7"/>
    <w:pPr>
      <w:numPr>
        <w:ilvl w:val="4"/>
        <w:numId w:val="1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085DA7"/>
    <w:pPr>
      <w:numPr>
        <w:ilvl w:val="5"/>
        <w:numId w:val="1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085DA7"/>
    <w:pPr>
      <w:numPr>
        <w:ilvl w:val="1"/>
        <w:numId w:val="23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085DA7"/>
    <w:pPr>
      <w:numPr>
        <w:ilvl w:val="2"/>
        <w:numId w:val="23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085DA7"/>
    <w:pPr>
      <w:numPr>
        <w:ilvl w:val="3"/>
        <w:numId w:val="23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085DA7"/>
    <w:pPr>
      <w:numPr>
        <w:ilvl w:val="4"/>
        <w:numId w:val="23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085DA7"/>
    <w:pPr>
      <w:numPr>
        <w:ilvl w:val="5"/>
        <w:numId w:val="23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085DA7"/>
    <w:pPr>
      <w:numPr>
        <w:ilvl w:val="6"/>
        <w:numId w:val="23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085DA7"/>
    <w:pPr>
      <w:numPr>
        <w:numId w:val="23"/>
      </w:numPr>
    </w:pPr>
    <w:rPr>
      <w:noProof/>
    </w:rPr>
  </w:style>
  <w:style w:type="paragraph" w:customStyle="1" w:styleId="oUeberschrift">
    <w:name w:val="o_Ueberschrift"/>
    <w:basedOn w:val="Standard"/>
    <w:uiPriority w:val="9"/>
    <w:rsid w:val="00085DA7"/>
    <w:pPr>
      <w:keepNext/>
      <w:spacing w:after="120"/>
    </w:pPr>
    <w:rPr>
      <w:b/>
    </w:rPr>
  </w:style>
  <w:style w:type="character" w:styleId="SchwacheHervorhebung">
    <w:name w:val="Subtle Emphasis"/>
    <w:basedOn w:val="Absatz-Standardschriftart"/>
    <w:uiPriority w:val="19"/>
    <w:semiHidden/>
    <w:qFormat/>
    <w:rsid w:val="00085DA7"/>
    <w:rPr>
      <w:i/>
      <w:iCs/>
      <w:color w:val="FF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085DA7"/>
    <w:rPr>
      <w:smallCaps/>
      <w:color w:val="94C11C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085DA7"/>
    <w:pPr>
      <w:pBdr>
        <w:bottom w:val="single" w:sz="8" w:space="4" w:color="F2E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85D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085DA7"/>
    <w:rPr>
      <w:rFonts w:asciiTheme="majorHAnsi" w:eastAsiaTheme="majorEastAsia" w:hAnsiTheme="majorHAnsi" w:cstheme="majorBidi"/>
      <w:b/>
      <w:bCs/>
      <w:szCs w:val="22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085DA7"/>
    <w:rPr>
      <w:rFonts w:asciiTheme="majorHAnsi" w:eastAsiaTheme="majorEastAsia" w:hAnsiTheme="majorHAnsi" w:cstheme="majorBidi"/>
      <w:b/>
      <w:bCs/>
      <w:iCs/>
      <w:szCs w:val="22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085DA7"/>
    <w:rPr>
      <w:rFonts w:asciiTheme="majorHAnsi" w:eastAsiaTheme="majorEastAsia" w:hAnsiTheme="majorHAnsi" w:cstheme="majorBidi"/>
      <w:b/>
      <w:noProof/>
      <w:sz w:val="26"/>
      <w:szCs w:val="22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085DA7"/>
    <w:rPr>
      <w:rFonts w:asciiTheme="majorHAnsi" w:eastAsiaTheme="majorEastAsia" w:hAnsiTheme="majorHAnsi" w:cstheme="majorBidi"/>
      <w:b/>
      <w:iCs/>
      <w:sz w:val="26"/>
      <w:szCs w:val="22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085DA7"/>
    <w:rPr>
      <w:rFonts w:asciiTheme="majorHAnsi" w:eastAsiaTheme="majorEastAsia" w:hAnsiTheme="majorHAnsi" w:cstheme="majorBidi"/>
      <w:b/>
      <w:sz w:val="26"/>
    </w:r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085DA7"/>
    <w:rPr>
      <w:rFonts w:asciiTheme="majorHAnsi" w:eastAsiaTheme="majorEastAsia" w:hAnsiTheme="majorHAnsi" w:cstheme="majorBidi"/>
      <w:b/>
      <w:iCs/>
      <w:sz w:val="2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85DA7"/>
    <w:pPr>
      <w:numPr>
        <w:ilvl w:val="1"/>
      </w:numPr>
    </w:pPr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85DA7"/>
    <w:rPr>
      <w:rFonts w:asciiTheme="majorHAnsi" w:eastAsiaTheme="majorEastAsia" w:hAnsiTheme="majorHAnsi" w:cstheme="majorBidi"/>
      <w:i/>
      <w:iCs/>
      <w:color w:val="F2E000" w:themeColor="accent1"/>
      <w:spacing w:val="15"/>
      <w:sz w:val="24"/>
      <w:szCs w:val="24"/>
    </w:rPr>
  </w:style>
  <w:style w:type="paragraph" w:styleId="Verzeichnis1">
    <w:name w:val="toc 1"/>
    <w:aliases w:val="o_Verzeichnis1"/>
    <w:basedOn w:val="Standard"/>
    <w:next w:val="Standard"/>
    <w:uiPriority w:val="9"/>
    <w:rsid w:val="00085DA7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styleId="Verzeichnis4">
    <w:name w:val="toc 4"/>
    <w:aliases w:val="o_Verzeichnis4"/>
    <w:basedOn w:val="Standard"/>
    <w:next w:val="Standard"/>
    <w:uiPriority w:val="9"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085DA7"/>
    <w:pPr>
      <w:tabs>
        <w:tab w:val="left" w:pos="1134"/>
        <w:tab w:val="right" w:pos="9072"/>
      </w:tabs>
      <w:ind w:left="1134" w:right="567" w:hanging="1134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085DA7"/>
    <w:pPr>
      <w:tabs>
        <w:tab w:val="left" w:pos="1701"/>
        <w:tab w:val="right" w:pos="9072"/>
      </w:tabs>
      <w:ind w:left="1701" w:right="567" w:hanging="1701"/>
    </w:pPr>
  </w:style>
  <w:style w:type="paragraph" w:customStyle="1" w:styleId="bodytext">
    <w:name w:val="bodytext"/>
    <w:basedOn w:val="Standard"/>
    <w:rsid w:val="0022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646"/>
      <w:sz w:val="18"/>
      <w:szCs w:val="18"/>
      <w:lang w:eastAsia="de-DE"/>
    </w:rPr>
  </w:style>
  <w:style w:type="paragraph" w:styleId="Textkrper2">
    <w:name w:val="Body Text 2"/>
    <w:basedOn w:val="Standard"/>
    <w:link w:val="Textkrper2Zchn"/>
    <w:rsid w:val="0022544F"/>
    <w:pPr>
      <w:tabs>
        <w:tab w:val="left" w:pos="7513"/>
      </w:tabs>
      <w:spacing w:line="360" w:lineRule="auto"/>
      <w:ind w:right="1559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2544F"/>
    <w:rPr>
      <w:rFonts w:ascii="Arial" w:eastAsia="Times New Roman" w:hAnsi="Arial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on.org/aktuell/veranstaltung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ton.org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e.spehr@bet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ze\AppData\Local\Temp\Temp1_Vorlagen_Hannover1.zip\Vorlagen_Hannover1\Arbeitsblatt_farbig.dotx" TargetMode="External"/></Relationships>
</file>

<file path=word/theme/theme1.xml><?xml version="1.0" encoding="utf-8"?>
<a:theme xmlns:a="http://schemas.openxmlformats.org/drawingml/2006/main" name="BTN Design">
  <a:themeElements>
    <a:clrScheme name="BTN Farben">
      <a:dk1>
        <a:srgbClr val="FF0000"/>
      </a:dk1>
      <a:lt1>
        <a:sysClr val="window" lastClr="FFFFFF"/>
      </a:lt1>
      <a:dk2>
        <a:srgbClr val="000000"/>
      </a:dk2>
      <a:lt2>
        <a:srgbClr val="F8F8F8"/>
      </a:lt2>
      <a:accent1>
        <a:srgbClr val="F2E000"/>
      </a:accent1>
      <a:accent2>
        <a:srgbClr val="94C11C"/>
      </a:accent2>
      <a:accent3>
        <a:srgbClr val="EA5064"/>
      </a:accent3>
      <a:accent4>
        <a:srgbClr val="00D5F6"/>
      </a:accent4>
      <a:accent5>
        <a:srgbClr val="DADADA"/>
      </a:accent5>
      <a:accent6>
        <a:srgbClr val="A7A7A7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Arbeitsblatt_farbig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InformationsZentrum Beton GmbH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Henze Sonja</dc:creator>
  <dc:description>Vorlagen Brief – PDF – Office 2010;_x000d_
Version 013;_x000d_
2015-07-08;</dc:description>
  <cp:lastModifiedBy>Beate Spehr</cp:lastModifiedBy>
  <cp:revision>7</cp:revision>
  <cp:lastPrinted>2016-09-27T11:05:00Z</cp:lastPrinted>
  <dcterms:created xsi:type="dcterms:W3CDTF">2016-09-27T09:37:00Z</dcterms:created>
  <dcterms:modified xsi:type="dcterms:W3CDTF">2016-09-27T12:51:00Z</dcterms:modified>
  <cp:category>Erkrath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19-06-2015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013</vt:lpwstr>
  </property>
  <property fmtid="{D5CDD505-2E9C-101B-9397-08002B2CF9AE}" pid="6" name="Version vom">
    <vt:lpwstr>08-07-2015</vt:lpwstr>
  </property>
</Properties>
</file>